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3C" w:rsidRDefault="0078243C" w:rsidP="0078243C">
      <w:pPr>
        <w:pStyle w:val="Title"/>
        <w:rPr>
          <w:sz w:val="28"/>
          <w:szCs w:val="28"/>
        </w:rPr>
      </w:pPr>
      <w:r>
        <w:rPr>
          <w:sz w:val="28"/>
          <w:szCs w:val="28"/>
        </w:rPr>
        <w:t>The University of Texas of the Permian Basin</w:t>
      </w:r>
    </w:p>
    <w:p w:rsidR="0078243C" w:rsidRDefault="0078243C" w:rsidP="007824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of Education</w:t>
      </w:r>
    </w:p>
    <w:p w:rsidR="00B84E02" w:rsidRPr="00883E79" w:rsidRDefault="00712004" w:rsidP="00883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</w:t>
      </w:r>
      <w:r w:rsidR="009221D4">
        <w:rPr>
          <w:b/>
          <w:sz w:val="28"/>
          <w:szCs w:val="28"/>
        </w:rPr>
        <w:t xml:space="preserve"> 2014</w:t>
      </w:r>
    </w:p>
    <w:p w:rsidR="00C71314" w:rsidRDefault="000653AD" w:rsidP="00C71314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drawing>
          <wp:inline distT="0" distB="0" distL="0" distR="0">
            <wp:extent cx="51625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314">
        <w:rPr>
          <w:rFonts w:cs="Arial"/>
          <w:b/>
          <w:bCs/>
          <w:sz w:val="28"/>
          <w:szCs w:val="28"/>
        </w:rPr>
        <w:t>EDUC 4313.</w:t>
      </w:r>
      <w:r w:rsidR="00C20627">
        <w:rPr>
          <w:rFonts w:cs="Arial"/>
          <w:b/>
          <w:bCs/>
          <w:sz w:val="28"/>
          <w:szCs w:val="28"/>
        </w:rPr>
        <w:t>0</w:t>
      </w:r>
      <w:r w:rsidR="00014382">
        <w:rPr>
          <w:rFonts w:cs="Arial"/>
          <w:b/>
          <w:bCs/>
          <w:sz w:val="28"/>
          <w:szCs w:val="28"/>
        </w:rPr>
        <w:t>01</w:t>
      </w:r>
      <w:r w:rsidR="00C71314">
        <w:rPr>
          <w:rFonts w:cs="Arial"/>
          <w:b/>
          <w:bCs/>
          <w:sz w:val="28"/>
          <w:szCs w:val="28"/>
        </w:rPr>
        <w:t xml:space="preserve"> Emergent Literacy</w:t>
      </w:r>
    </w:p>
    <w:p w:rsidR="009E6DE3" w:rsidRDefault="009E6DE3" w:rsidP="0078243C">
      <w:pPr>
        <w:rPr>
          <w:b/>
          <w:u w:val="single"/>
        </w:rPr>
      </w:pPr>
    </w:p>
    <w:p w:rsidR="009E6DE3" w:rsidRDefault="009E6DE3" w:rsidP="0078243C">
      <w:pPr>
        <w:rPr>
          <w:b/>
          <w:u w:val="single"/>
        </w:rPr>
      </w:pPr>
      <w:r>
        <w:rPr>
          <w:b/>
          <w:u w:val="single"/>
        </w:rPr>
        <w:t>Class Information:</w:t>
      </w:r>
    </w:p>
    <w:p w:rsidR="009E6DE3" w:rsidRDefault="00C71314" w:rsidP="0078243C">
      <w:r w:rsidRPr="00C71314">
        <w:t xml:space="preserve"> </w:t>
      </w:r>
      <w:r w:rsidR="002620A0">
        <w:t xml:space="preserve">Dates: </w:t>
      </w:r>
      <w:r w:rsidR="009221D4">
        <w:t xml:space="preserve">Saturdays:  </w:t>
      </w:r>
      <w:r w:rsidR="00712004">
        <w:t xml:space="preserve">September 6, September 20, October 4, October 11, November 1, November 15   </w:t>
      </w:r>
      <w:r w:rsidR="00014382">
        <w:t>(9:00-3:30</w:t>
      </w:r>
      <w:proofErr w:type="gramStart"/>
      <w:r w:rsidR="00014382">
        <w:t>)</w:t>
      </w:r>
      <w:r w:rsidR="00FB75B4">
        <w:t xml:space="preserve"> </w:t>
      </w:r>
      <w:r w:rsidR="00712004">
        <w:t xml:space="preserve"> </w:t>
      </w:r>
      <w:r w:rsidR="000B07B1">
        <w:t>Location</w:t>
      </w:r>
      <w:proofErr w:type="gramEnd"/>
      <w:r w:rsidR="000B07B1">
        <w:t xml:space="preserve">:  </w:t>
      </w:r>
      <w:r w:rsidR="002D20D8">
        <w:t xml:space="preserve"> </w:t>
      </w:r>
      <w:r w:rsidR="009221D4">
        <w:t>MB 3205</w:t>
      </w:r>
    </w:p>
    <w:p w:rsidR="009E6DE3" w:rsidRPr="00C71314" w:rsidRDefault="009E6DE3" w:rsidP="0078243C"/>
    <w:p w:rsidR="000C10A6" w:rsidRDefault="0078243C" w:rsidP="00014382">
      <w:r>
        <w:rPr>
          <w:b/>
          <w:u w:val="single"/>
        </w:rPr>
        <w:t>Instructor Information:</w:t>
      </w:r>
      <w:r>
        <w:rPr>
          <w:b/>
        </w:rPr>
        <w:tab/>
      </w:r>
      <w:r w:rsidR="008F4DFF">
        <w:t>{redacted]</w:t>
      </w:r>
    </w:p>
    <w:p w:rsidR="000C10A6" w:rsidRPr="000C10A6" w:rsidRDefault="000C10A6" w:rsidP="0078243C">
      <w:pPr>
        <w:rPr>
          <w:u w:val="single"/>
        </w:rPr>
      </w:pPr>
    </w:p>
    <w:p w:rsidR="00014382" w:rsidRDefault="0078243C" w:rsidP="00712004">
      <w:pPr>
        <w:ind w:left="2880" w:hanging="2880"/>
      </w:pPr>
      <w:r>
        <w:t>Contact</w:t>
      </w:r>
      <w:r w:rsidR="00B84E02">
        <w:t xml:space="preserve"> Information</w:t>
      </w:r>
      <w:proofErr w:type="gramStart"/>
      <w:r>
        <w:t>:</w:t>
      </w:r>
      <w:r w:rsidR="00014382">
        <w:t xml:space="preserve">    Blackboard</w:t>
      </w:r>
      <w:proofErr w:type="gramEnd"/>
      <w:r w:rsidR="00014382">
        <w:t xml:space="preserve"> messages</w:t>
      </w:r>
    </w:p>
    <w:p w:rsidR="00014382" w:rsidRDefault="00014382" w:rsidP="00014382">
      <w:pPr>
        <w:ind w:left="2880" w:hanging="2880"/>
      </w:pPr>
      <w:r>
        <w:t>Office hours</w:t>
      </w:r>
      <w:proofErr w:type="gramStart"/>
      <w:r>
        <w:t>:   8:30</w:t>
      </w:r>
      <w:proofErr w:type="gramEnd"/>
      <w:r>
        <w:t xml:space="preserve"> – 9:00 on scheduled class days or by appointment</w:t>
      </w:r>
      <w:r w:rsidR="00655E04">
        <w:tab/>
      </w:r>
    </w:p>
    <w:p w:rsidR="0078243C" w:rsidRDefault="0078243C" w:rsidP="008D725A">
      <w:pPr>
        <w:ind w:left="2160" w:firstLine="720"/>
      </w:pPr>
    </w:p>
    <w:p w:rsidR="00C32CC9" w:rsidRPr="00C32CC9" w:rsidRDefault="00C32CC9" w:rsidP="00B84E02">
      <w:pPr>
        <w:rPr>
          <w:b/>
        </w:rPr>
      </w:pPr>
    </w:p>
    <w:p w:rsidR="005D3DDC" w:rsidRPr="009E6DE3" w:rsidRDefault="005D3DDC" w:rsidP="009E6DE3">
      <w:pPr>
        <w:rPr>
          <w:color w:val="000000"/>
          <w:sz w:val="22"/>
          <w:szCs w:val="22"/>
        </w:rPr>
      </w:pPr>
      <w:r w:rsidRPr="005D3DDC">
        <w:rPr>
          <w:b/>
          <w:u w:val="single"/>
        </w:rPr>
        <w:t>D</w:t>
      </w:r>
      <w:r w:rsidR="00DF0C19">
        <w:rPr>
          <w:b/>
          <w:u w:val="single"/>
        </w:rPr>
        <w:t>iversity Proficiencies</w:t>
      </w:r>
      <w:r>
        <w:rPr>
          <w:b/>
        </w:rPr>
        <w:t>:</w:t>
      </w:r>
    </w:p>
    <w:p w:rsidR="005D3DDC" w:rsidRDefault="005D3DDC" w:rsidP="005D3DDC">
      <w:pPr>
        <w:rPr>
          <w:b/>
        </w:rPr>
      </w:pPr>
    </w:p>
    <w:p w:rsidR="005D3DDC" w:rsidRPr="00B7695E" w:rsidRDefault="005D3DDC" w:rsidP="000653AD">
      <w:pPr>
        <w:numPr>
          <w:ilvl w:val="0"/>
          <w:numId w:val="6"/>
        </w:numPr>
        <w:rPr>
          <w:sz w:val="22"/>
          <w:szCs w:val="22"/>
        </w:rPr>
      </w:pPr>
      <w:r w:rsidRPr="00B7695E">
        <w:rPr>
          <w:sz w:val="22"/>
          <w:szCs w:val="22"/>
        </w:rPr>
        <w:t xml:space="preserve">Instill the awareness of diversity for implementing inclusive instruction </w:t>
      </w:r>
    </w:p>
    <w:p w:rsidR="005D3DDC" w:rsidRPr="001C01BE" w:rsidRDefault="005D3DDC" w:rsidP="000653AD">
      <w:pPr>
        <w:numPr>
          <w:ilvl w:val="0"/>
          <w:numId w:val="6"/>
        </w:numPr>
        <w:rPr>
          <w:sz w:val="22"/>
          <w:szCs w:val="22"/>
        </w:rPr>
      </w:pPr>
      <w:r w:rsidRPr="001C01BE">
        <w:rPr>
          <w:sz w:val="22"/>
          <w:szCs w:val="22"/>
        </w:rPr>
        <w:t>Incorporate the diverse nature of learning and teaching as exemplified in the global community</w:t>
      </w:r>
      <w:r w:rsidR="00DF0C19" w:rsidRPr="001C01BE">
        <w:rPr>
          <w:sz w:val="22"/>
          <w:szCs w:val="22"/>
        </w:rPr>
        <w:t>.</w:t>
      </w:r>
    </w:p>
    <w:p w:rsidR="00DF0C19" w:rsidRPr="00B7695E" w:rsidRDefault="005D3DDC" w:rsidP="000653AD">
      <w:pPr>
        <w:numPr>
          <w:ilvl w:val="0"/>
          <w:numId w:val="6"/>
        </w:numPr>
        <w:rPr>
          <w:sz w:val="22"/>
          <w:szCs w:val="22"/>
        </w:rPr>
      </w:pPr>
      <w:r w:rsidRPr="00B7695E">
        <w:rPr>
          <w:sz w:val="22"/>
          <w:szCs w:val="22"/>
        </w:rPr>
        <w:t xml:space="preserve">Model critical global thinking through coursework </w:t>
      </w:r>
    </w:p>
    <w:p w:rsidR="005D3DDC" w:rsidRPr="001C01BE" w:rsidRDefault="005D3DDC" w:rsidP="000653AD">
      <w:pPr>
        <w:numPr>
          <w:ilvl w:val="0"/>
          <w:numId w:val="6"/>
        </w:numPr>
        <w:rPr>
          <w:sz w:val="22"/>
          <w:szCs w:val="22"/>
        </w:rPr>
      </w:pPr>
      <w:r w:rsidRPr="001C01BE">
        <w:rPr>
          <w:sz w:val="22"/>
          <w:szCs w:val="22"/>
        </w:rPr>
        <w:t>Conceptualize diversity experiences from a variety of perspectives:</w:t>
      </w:r>
    </w:p>
    <w:p w:rsidR="00DF0C19" w:rsidRPr="001C01BE" w:rsidRDefault="005D3DDC" w:rsidP="000653AD">
      <w:pPr>
        <w:numPr>
          <w:ilvl w:val="1"/>
          <w:numId w:val="6"/>
        </w:numPr>
        <w:rPr>
          <w:sz w:val="22"/>
          <w:szCs w:val="22"/>
        </w:rPr>
      </w:pPr>
      <w:proofErr w:type="gramStart"/>
      <w:r w:rsidRPr="001C01BE">
        <w:rPr>
          <w:sz w:val="22"/>
          <w:szCs w:val="22"/>
        </w:rPr>
        <w:t>to</w:t>
      </w:r>
      <w:proofErr w:type="gramEnd"/>
      <w:r w:rsidRPr="001C01BE">
        <w:rPr>
          <w:sz w:val="22"/>
          <w:szCs w:val="22"/>
        </w:rPr>
        <w:t xml:space="preserve"> strive for social justice, equality, and equity for all learners </w:t>
      </w:r>
    </w:p>
    <w:p w:rsidR="005D3DDC" w:rsidRPr="00B7695E" w:rsidRDefault="005D3DDC" w:rsidP="000653AD">
      <w:pPr>
        <w:numPr>
          <w:ilvl w:val="1"/>
          <w:numId w:val="6"/>
        </w:numPr>
        <w:rPr>
          <w:sz w:val="22"/>
          <w:szCs w:val="22"/>
        </w:rPr>
      </w:pPr>
      <w:proofErr w:type="gramStart"/>
      <w:r w:rsidRPr="00B7695E">
        <w:rPr>
          <w:sz w:val="22"/>
          <w:szCs w:val="22"/>
        </w:rPr>
        <w:t>to</w:t>
      </w:r>
      <w:proofErr w:type="gramEnd"/>
      <w:r w:rsidRPr="00B7695E">
        <w:rPr>
          <w:sz w:val="22"/>
          <w:szCs w:val="22"/>
        </w:rPr>
        <w:t xml:space="preserve"> continue the process of self-growth, narrowing the student achievement gap in our nation</w:t>
      </w:r>
      <w:r w:rsidR="00DF0C19" w:rsidRPr="00B7695E">
        <w:rPr>
          <w:sz w:val="22"/>
          <w:szCs w:val="22"/>
        </w:rPr>
        <w:t xml:space="preserve"> </w:t>
      </w:r>
    </w:p>
    <w:p w:rsidR="005D3DDC" w:rsidRPr="00B7695E" w:rsidRDefault="005D3DDC" w:rsidP="000653AD">
      <w:pPr>
        <w:numPr>
          <w:ilvl w:val="1"/>
          <w:numId w:val="6"/>
        </w:numPr>
        <w:rPr>
          <w:sz w:val="22"/>
          <w:szCs w:val="22"/>
        </w:rPr>
      </w:pPr>
      <w:proofErr w:type="gramStart"/>
      <w:r w:rsidRPr="00B7695E">
        <w:rPr>
          <w:sz w:val="22"/>
          <w:szCs w:val="22"/>
        </w:rPr>
        <w:t>to</w:t>
      </w:r>
      <w:proofErr w:type="gramEnd"/>
      <w:r w:rsidRPr="00B7695E">
        <w:rPr>
          <w:sz w:val="22"/>
          <w:szCs w:val="22"/>
        </w:rPr>
        <w:t xml:space="preserve"> empower all learners as citizens </w:t>
      </w:r>
      <w:r w:rsidR="00DF0C19" w:rsidRPr="00B7695E">
        <w:rPr>
          <w:sz w:val="22"/>
          <w:szCs w:val="22"/>
        </w:rPr>
        <w:t>in a global society</w:t>
      </w:r>
    </w:p>
    <w:p w:rsidR="00B7695E" w:rsidRDefault="00B7695E" w:rsidP="005D3DDC">
      <w:pPr>
        <w:rPr>
          <w:b/>
          <w:bCs/>
          <w:color w:val="000000"/>
          <w:u w:val="single"/>
        </w:rPr>
      </w:pPr>
    </w:p>
    <w:p w:rsidR="005D3DDC" w:rsidRPr="00B7695E" w:rsidRDefault="00B7695E" w:rsidP="00B7695E">
      <w:pPr>
        <w:rPr>
          <w:b/>
          <w:szCs w:val="24"/>
        </w:rPr>
      </w:pPr>
      <w:r w:rsidRPr="00B7695E">
        <w:rPr>
          <w:b/>
          <w:szCs w:val="24"/>
        </w:rPr>
        <w:t>Course Objectives:</w:t>
      </w:r>
    </w:p>
    <w:p w:rsidR="00B7695E" w:rsidRPr="00B7695E" w:rsidRDefault="00B7695E" w:rsidP="00B7695E">
      <w:pPr>
        <w:rPr>
          <w:rFonts w:cs="Arial"/>
          <w:b/>
          <w:szCs w:val="24"/>
        </w:rPr>
      </w:pPr>
    </w:p>
    <w:p w:rsidR="005D3DDC" w:rsidRDefault="005D3DDC" w:rsidP="005D3DDC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Upon successful completion of the readings and assignments for the course, the student will be able to:</w:t>
      </w:r>
    </w:p>
    <w:p w:rsidR="00C71314" w:rsidRDefault="00D776A0" w:rsidP="000653A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A.  </w:t>
      </w:r>
      <w:r w:rsidR="00C71314">
        <w:rPr>
          <w:rFonts w:cs="Arial"/>
          <w:sz w:val="22"/>
          <w:szCs w:val="22"/>
        </w:rPr>
        <w:t>Explain the components of and the implementation of a balanced approach to literacy (K1, S2)</w:t>
      </w:r>
    </w:p>
    <w:p w:rsidR="00C71314" w:rsidRDefault="00D776A0" w:rsidP="000653AD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B.  </w:t>
      </w:r>
      <w:r w:rsidR="00C71314">
        <w:rPr>
          <w:rFonts w:cs="Arial"/>
          <w:sz w:val="22"/>
          <w:szCs w:val="22"/>
        </w:rPr>
        <w:t>Define terms related to emergent literacy (K2, S1)</w:t>
      </w:r>
    </w:p>
    <w:p w:rsidR="00C71314" w:rsidRDefault="00D776A0" w:rsidP="000653A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C.  </w:t>
      </w:r>
      <w:r w:rsidR="00C71314">
        <w:rPr>
          <w:rFonts w:cs="Arial"/>
          <w:sz w:val="22"/>
          <w:szCs w:val="22"/>
        </w:rPr>
        <w:t>Plan and implement practices used in teaching young children to listen, speak, read and/or write (K2, K5, K6, S2, D2)</w:t>
      </w:r>
    </w:p>
    <w:p w:rsidR="00C71314" w:rsidRDefault="00D776A0" w:rsidP="000653A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D.  </w:t>
      </w:r>
      <w:r w:rsidR="00C71314">
        <w:rPr>
          <w:rFonts w:cs="Arial"/>
          <w:sz w:val="22"/>
          <w:szCs w:val="22"/>
        </w:rPr>
        <w:t>Demonstrate knowledge of the use of phonics with young children (K2, S2)</w:t>
      </w:r>
    </w:p>
    <w:p w:rsidR="00C71314" w:rsidRDefault="00D776A0" w:rsidP="000653A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E.  </w:t>
      </w:r>
      <w:r w:rsidR="00C71314">
        <w:rPr>
          <w:rFonts w:cs="Arial"/>
          <w:sz w:val="22"/>
          <w:szCs w:val="22"/>
        </w:rPr>
        <w:t>Discuss and use in lesson planning, information from the Texas Prekindergarten Curriculum Guidelines; the English Language Arts and Reading Texas Essential Knowledge and Skills for Kindergarten, First and Second Grades; and the Texas Reading Initiative (K2, K6, S1, S9, D3, D6)</w:t>
      </w:r>
    </w:p>
    <w:p w:rsidR="00C71314" w:rsidRDefault="00D776A0" w:rsidP="000653A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F.  </w:t>
      </w:r>
      <w:r w:rsidR="00C71314">
        <w:rPr>
          <w:rFonts w:cs="Arial"/>
          <w:sz w:val="22"/>
          <w:szCs w:val="22"/>
        </w:rPr>
        <w:t>Discuss the plan for the use of informal and formal assessments including those used to evaluate literacy development (S6)</w:t>
      </w:r>
    </w:p>
    <w:p w:rsidR="00C71314" w:rsidRPr="00B7695E" w:rsidRDefault="00C71314" w:rsidP="00B7695E">
      <w:pPr>
        <w:ind w:left="72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     (Applicable knowledge [K], skills [S], and dispositions [D] in parentheses.</w:t>
      </w:r>
    </w:p>
    <w:p w:rsidR="0078243C" w:rsidRPr="00B7695E" w:rsidRDefault="005D3DDC" w:rsidP="00B7695E">
      <w:pPr>
        <w:spacing w:before="100" w:beforeAutospacing="1" w:after="100" w:afterAutospacing="1"/>
        <w:ind w:firstLine="360"/>
      </w:pPr>
      <w:r>
        <w:t xml:space="preserve">(The letters and numerals listed after each course goal </w:t>
      </w:r>
      <w:proofErr w:type="gramStart"/>
      <w:r>
        <w:t>explain</w:t>
      </w:r>
      <w:proofErr w:type="gramEnd"/>
      <w:r>
        <w:t xml:space="preserve"> which candidate proficiencies are emphasized in this course.)</w:t>
      </w:r>
    </w:p>
    <w:p w:rsidR="0078243C" w:rsidRDefault="0078243C" w:rsidP="0078243C">
      <w:r>
        <w:rPr>
          <w:b/>
          <w:u w:val="single"/>
        </w:rPr>
        <w:t>Course Description:</w:t>
      </w:r>
    </w:p>
    <w:p w:rsidR="005D3DDC" w:rsidRDefault="0078243C" w:rsidP="005D3DDC">
      <w:r>
        <w:tab/>
      </w:r>
      <w:r w:rsidR="00B7695E">
        <w:t xml:space="preserve">This course focuses the development of literacy (reading, writing, listening and speaking) in young children and ways in which teachers can facilitate this development.  Forms of assessment including </w:t>
      </w:r>
      <w:proofErr w:type="gramStart"/>
      <w:r w:rsidR="00B7695E">
        <w:t>those which evaluate literacy development</w:t>
      </w:r>
      <w:proofErr w:type="gramEnd"/>
      <w:r w:rsidR="00B7695E">
        <w:t xml:space="preserve"> and the use of phonics will also be studied.  </w:t>
      </w:r>
    </w:p>
    <w:p w:rsidR="001C01BE" w:rsidRDefault="001C01BE" w:rsidP="005D3DDC"/>
    <w:p w:rsidR="0078243C" w:rsidRDefault="0078243C" w:rsidP="005D3DDC">
      <w:r>
        <w:rPr>
          <w:b/>
          <w:bCs/>
          <w:u w:val="single"/>
        </w:rPr>
        <w:t>Course Participants:</w:t>
      </w:r>
    </w:p>
    <w:p w:rsidR="00C71314" w:rsidRPr="002D540D" w:rsidRDefault="00C71314" w:rsidP="00C71314">
      <w:pPr>
        <w:ind w:firstLine="720"/>
        <w:rPr>
          <w:rFonts w:cs="Arial"/>
          <w:szCs w:val="24"/>
        </w:rPr>
      </w:pPr>
      <w:r w:rsidRPr="002D540D">
        <w:rPr>
          <w:rFonts w:cs="Arial"/>
          <w:szCs w:val="24"/>
        </w:rPr>
        <w:t>This course is designed for pre</w:t>
      </w:r>
      <w:r w:rsidR="002D20D8">
        <w:rPr>
          <w:rFonts w:cs="Arial"/>
          <w:szCs w:val="24"/>
        </w:rPr>
        <w:t>-</w:t>
      </w:r>
      <w:r w:rsidRPr="002D540D">
        <w:rPr>
          <w:rFonts w:cs="Arial"/>
          <w:szCs w:val="24"/>
        </w:rPr>
        <w:t>service teachers whose goal is to teach young children.</w:t>
      </w:r>
    </w:p>
    <w:p w:rsidR="009E6DE3" w:rsidRDefault="009E6DE3" w:rsidP="009E6DE3">
      <w:pPr>
        <w:rPr>
          <w:b/>
          <w:bCs/>
          <w:u w:val="single"/>
        </w:rPr>
      </w:pPr>
    </w:p>
    <w:p w:rsidR="009E6DE3" w:rsidRDefault="0078243C" w:rsidP="009E6DE3">
      <w:pPr>
        <w:rPr>
          <w:rFonts w:cs="Arial"/>
          <w:szCs w:val="24"/>
        </w:rPr>
      </w:pPr>
      <w:r>
        <w:rPr>
          <w:b/>
          <w:bCs/>
          <w:u w:val="single"/>
        </w:rPr>
        <w:t>Course Prerequisites:</w:t>
      </w:r>
      <w:r w:rsidR="00C71314">
        <w:rPr>
          <w:b/>
          <w:bCs/>
          <w:u w:val="single"/>
        </w:rPr>
        <w:t xml:space="preserve">  </w:t>
      </w:r>
      <w:r w:rsidR="00C71314">
        <w:rPr>
          <w:rFonts w:cs="Arial"/>
          <w:szCs w:val="24"/>
        </w:rPr>
        <w:tab/>
      </w:r>
    </w:p>
    <w:p w:rsidR="001C01BE" w:rsidRPr="009E6DE3" w:rsidRDefault="00C71314" w:rsidP="0078243C">
      <w:pPr>
        <w:rPr>
          <w:rFonts w:cs="Arial"/>
          <w:szCs w:val="24"/>
        </w:rPr>
      </w:pPr>
      <w:r>
        <w:rPr>
          <w:rFonts w:cs="Arial"/>
          <w:sz w:val="22"/>
          <w:szCs w:val="22"/>
        </w:rPr>
        <w:t>The course</w:t>
      </w:r>
      <w:r w:rsidR="005354E8">
        <w:rPr>
          <w:rFonts w:cs="Arial"/>
          <w:sz w:val="22"/>
          <w:szCs w:val="22"/>
        </w:rPr>
        <w:t xml:space="preserve"> </w:t>
      </w:r>
      <w:proofErr w:type="gramStart"/>
      <w:r w:rsidR="005354E8">
        <w:rPr>
          <w:rFonts w:cs="Arial"/>
          <w:sz w:val="22"/>
          <w:szCs w:val="22"/>
        </w:rPr>
        <w:t xml:space="preserve">that </w:t>
      </w:r>
      <w:r>
        <w:rPr>
          <w:rFonts w:cs="Arial"/>
          <w:sz w:val="22"/>
          <w:szCs w:val="22"/>
        </w:rPr>
        <w:t xml:space="preserve"> must</w:t>
      </w:r>
      <w:proofErr w:type="gramEnd"/>
      <w:r>
        <w:rPr>
          <w:rFonts w:cs="Arial"/>
          <w:sz w:val="22"/>
          <w:szCs w:val="22"/>
        </w:rPr>
        <w:t xml:space="preserve"> be taken before a student may enroll in this course </w:t>
      </w:r>
      <w:r w:rsidR="004F0073">
        <w:rPr>
          <w:rFonts w:cs="Arial"/>
          <w:sz w:val="22"/>
          <w:szCs w:val="22"/>
        </w:rPr>
        <w:t>is</w:t>
      </w:r>
      <w:r>
        <w:rPr>
          <w:rFonts w:cs="Arial"/>
          <w:sz w:val="22"/>
          <w:szCs w:val="22"/>
        </w:rPr>
        <w:t xml:space="preserve">: </w:t>
      </w:r>
      <w:r w:rsidR="005354E8">
        <w:rPr>
          <w:rFonts w:cs="Arial"/>
          <w:sz w:val="22"/>
          <w:szCs w:val="22"/>
        </w:rPr>
        <w:t>EDUC 4314 or permission from instructor.</w:t>
      </w:r>
    </w:p>
    <w:p w:rsidR="002D540D" w:rsidRDefault="002D540D" w:rsidP="0078243C">
      <w:pPr>
        <w:rPr>
          <w:b/>
          <w:u w:val="single"/>
        </w:rPr>
      </w:pPr>
    </w:p>
    <w:p w:rsidR="0078243C" w:rsidRDefault="0078243C" w:rsidP="0078243C">
      <w:pPr>
        <w:rPr>
          <w:b/>
          <w:u w:val="single"/>
        </w:rPr>
      </w:pPr>
      <w:r>
        <w:rPr>
          <w:b/>
          <w:u w:val="single"/>
        </w:rPr>
        <w:t>Required Textbooks:</w:t>
      </w:r>
      <w:r w:rsidR="00C71314">
        <w:rPr>
          <w:b/>
          <w:u w:val="single"/>
        </w:rPr>
        <w:t xml:space="preserve">  </w:t>
      </w:r>
    </w:p>
    <w:p w:rsidR="00C71314" w:rsidRDefault="00C71314" w:rsidP="00C71314">
      <w:pPr>
        <w:rPr>
          <w:rFonts w:cs="Arial"/>
          <w:szCs w:val="24"/>
        </w:rPr>
      </w:pPr>
    </w:p>
    <w:p w:rsidR="00712004" w:rsidRDefault="009260E7" w:rsidP="00C71314">
      <w:pPr>
        <w:rPr>
          <w:rFonts w:cs="Arial"/>
          <w:szCs w:val="24"/>
        </w:rPr>
      </w:pPr>
      <w:r>
        <w:rPr>
          <w:rFonts w:cs="Arial"/>
          <w:szCs w:val="24"/>
        </w:rPr>
        <w:t>Machado, Jeanne M. Early Childhood Experiences in Language Arts: Early Literacy 9</w:t>
      </w:r>
      <w:r w:rsidRPr="009260E7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Edition, Wadswo</w:t>
      </w:r>
      <w:r w:rsidR="006137C8">
        <w:rPr>
          <w:rFonts w:cs="Arial"/>
          <w:szCs w:val="24"/>
        </w:rPr>
        <w:t xml:space="preserve">rth, </w:t>
      </w:r>
      <w:proofErr w:type="spellStart"/>
      <w:r w:rsidR="006137C8">
        <w:rPr>
          <w:rFonts w:cs="Arial"/>
          <w:szCs w:val="24"/>
        </w:rPr>
        <w:t>Cengage</w:t>
      </w:r>
      <w:proofErr w:type="spellEnd"/>
      <w:r w:rsidR="006137C8">
        <w:rPr>
          <w:rFonts w:cs="Arial"/>
          <w:szCs w:val="24"/>
        </w:rPr>
        <w:t xml:space="preserve"> Learning</w:t>
      </w:r>
      <w:r w:rsidR="00712004">
        <w:rPr>
          <w:rFonts w:cs="Arial"/>
          <w:szCs w:val="24"/>
        </w:rPr>
        <w:t>, 2010</w:t>
      </w:r>
    </w:p>
    <w:p w:rsidR="00712004" w:rsidRDefault="00712004" w:rsidP="00C71314">
      <w:pPr>
        <w:rPr>
          <w:rFonts w:cs="Arial"/>
          <w:szCs w:val="24"/>
        </w:rPr>
      </w:pPr>
    </w:p>
    <w:p w:rsidR="00712004" w:rsidRDefault="00712004" w:rsidP="00C71314">
      <w:pPr>
        <w:rPr>
          <w:rFonts w:cs="Arial"/>
          <w:szCs w:val="24"/>
        </w:rPr>
      </w:pPr>
      <w:r>
        <w:rPr>
          <w:rFonts w:cs="Arial"/>
          <w:szCs w:val="24"/>
        </w:rPr>
        <w:t>Put Reading First The Research Building Block</w:t>
      </w:r>
      <w:r w:rsidR="006137C8">
        <w:rPr>
          <w:rFonts w:cs="Arial"/>
          <w:szCs w:val="24"/>
        </w:rPr>
        <w:t>s for Teaching Children to Read</w:t>
      </w:r>
    </w:p>
    <w:p w:rsidR="00C71314" w:rsidRDefault="00C71314" w:rsidP="00C71314">
      <w:pPr>
        <w:rPr>
          <w:rFonts w:cs="Arial"/>
          <w:szCs w:val="24"/>
        </w:rPr>
      </w:pPr>
    </w:p>
    <w:p w:rsidR="008D725A" w:rsidRDefault="008D725A" w:rsidP="008D725A">
      <w:pPr>
        <w:rPr>
          <w:b/>
          <w:u w:val="single"/>
        </w:rPr>
      </w:pPr>
      <w:r>
        <w:rPr>
          <w:b/>
          <w:u w:val="single"/>
        </w:rPr>
        <w:t xml:space="preserve">Required software:  </w:t>
      </w:r>
    </w:p>
    <w:p w:rsidR="008D725A" w:rsidRDefault="008D725A" w:rsidP="008D725A">
      <w:pPr>
        <w:rPr>
          <w:rFonts w:cs="Arial"/>
          <w:szCs w:val="24"/>
        </w:rPr>
      </w:pPr>
    </w:p>
    <w:p w:rsidR="008D725A" w:rsidRPr="00C71314" w:rsidRDefault="002D20D8" w:rsidP="008D725A">
      <w:pPr>
        <w:rPr>
          <w:rFonts w:cs="Arial"/>
          <w:szCs w:val="24"/>
        </w:rPr>
      </w:pPr>
      <w:r>
        <w:rPr>
          <w:rFonts w:cs="Arial"/>
          <w:szCs w:val="24"/>
        </w:rPr>
        <w:t>Microsoft Office 2003,</w:t>
      </w:r>
      <w:r w:rsidR="008D725A">
        <w:rPr>
          <w:rFonts w:cs="Arial"/>
          <w:szCs w:val="24"/>
        </w:rPr>
        <w:t xml:space="preserve"> 2007</w:t>
      </w:r>
      <w:r>
        <w:rPr>
          <w:rFonts w:cs="Arial"/>
          <w:szCs w:val="24"/>
        </w:rPr>
        <w:t>, or 2010</w:t>
      </w:r>
    </w:p>
    <w:p w:rsidR="0078243C" w:rsidRDefault="0078243C" w:rsidP="0078243C">
      <w:pPr>
        <w:rPr>
          <w:b/>
          <w:u w:val="single"/>
        </w:rPr>
      </w:pPr>
    </w:p>
    <w:p w:rsidR="001C01BE" w:rsidRDefault="001C01BE" w:rsidP="0078243C">
      <w:pPr>
        <w:rPr>
          <w:b/>
          <w:u w:val="single"/>
        </w:rPr>
      </w:pPr>
      <w:r>
        <w:rPr>
          <w:b/>
          <w:u w:val="single"/>
        </w:rPr>
        <w:t xml:space="preserve">Specific </w:t>
      </w:r>
      <w:proofErr w:type="spellStart"/>
      <w:r>
        <w:rPr>
          <w:b/>
          <w:u w:val="single"/>
        </w:rPr>
        <w:t>TExES</w:t>
      </w:r>
      <w:proofErr w:type="spellEnd"/>
      <w:r>
        <w:rPr>
          <w:b/>
          <w:u w:val="single"/>
        </w:rPr>
        <w:t xml:space="preserve"> </w:t>
      </w:r>
      <w:r w:rsidR="00DA7147">
        <w:rPr>
          <w:b/>
          <w:u w:val="single"/>
        </w:rPr>
        <w:t>Competencies</w:t>
      </w:r>
      <w:r>
        <w:rPr>
          <w:b/>
          <w:u w:val="single"/>
        </w:rPr>
        <w:t xml:space="preserve"> Covered in the Course</w:t>
      </w:r>
    </w:p>
    <w:p w:rsidR="00C71314" w:rsidRDefault="00C71314" w:rsidP="00C7131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student will be involved in activities specifically related to the </w:t>
      </w:r>
      <w:proofErr w:type="spellStart"/>
      <w:r>
        <w:rPr>
          <w:rFonts w:cs="Arial"/>
          <w:sz w:val="22"/>
          <w:szCs w:val="22"/>
        </w:rPr>
        <w:t>TExES</w:t>
      </w:r>
      <w:proofErr w:type="spellEnd"/>
      <w:r>
        <w:rPr>
          <w:rFonts w:cs="Arial"/>
          <w:sz w:val="22"/>
          <w:szCs w:val="22"/>
        </w:rPr>
        <w:t xml:space="preserve"> in the areas of:</w:t>
      </w:r>
    </w:p>
    <w:p w:rsidR="00C71314" w:rsidRDefault="00C71314" w:rsidP="00C71314">
      <w:pPr>
        <w:rPr>
          <w:rFonts w:cs="Arial"/>
          <w:sz w:val="22"/>
          <w:szCs w:val="22"/>
        </w:rPr>
      </w:pPr>
    </w:p>
    <w:p w:rsidR="00C71314" w:rsidRDefault="006137C8" w:rsidP="000653AD">
      <w:pPr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Generalist EC-6</w:t>
      </w:r>
      <w:r w:rsidR="00C71314">
        <w:rPr>
          <w:rFonts w:cs="Arial"/>
          <w:sz w:val="22"/>
          <w:szCs w:val="22"/>
        </w:rPr>
        <w:t xml:space="preserve">:  </w:t>
      </w:r>
    </w:p>
    <w:p w:rsidR="00C71314" w:rsidRDefault="00C71314" w:rsidP="000653AD">
      <w:pPr>
        <w:widowControl w:val="0"/>
        <w:numPr>
          <w:ilvl w:val="1"/>
          <w:numId w:val="10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Domain I - English Language Arts and Reading, Competencies 001-011</w:t>
      </w:r>
    </w:p>
    <w:p w:rsidR="00C71314" w:rsidRDefault="00C71314" w:rsidP="00C71314">
      <w:pPr>
        <w:tabs>
          <w:tab w:val="left" w:pos="720"/>
        </w:tabs>
        <w:ind w:left="720"/>
        <w:rPr>
          <w:rFonts w:cs="Arial"/>
          <w:sz w:val="22"/>
          <w:szCs w:val="22"/>
        </w:rPr>
      </w:pPr>
    </w:p>
    <w:p w:rsidR="00C71314" w:rsidRDefault="00C71314" w:rsidP="000653AD">
      <w:pPr>
        <w:widowControl w:val="0"/>
        <w:numPr>
          <w:ilvl w:val="0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Pedagogy and Pr</w:t>
      </w:r>
      <w:r w:rsidR="002D20D8">
        <w:rPr>
          <w:rFonts w:cs="Arial"/>
          <w:sz w:val="22"/>
          <w:szCs w:val="22"/>
        </w:rPr>
        <w:t>ofessional Responsibilities EC-6</w:t>
      </w:r>
      <w:r>
        <w:rPr>
          <w:rFonts w:cs="Arial"/>
          <w:sz w:val="22"/>
          <w:szCs w:val="22"/>
        </w:rPr>
        <w:t xml:space="preserve">: </w:t>
      </w:r>
    </w:p>
    <w:p w:rsidR="00C71314" w:rsidRDefault="00C71314" w:rsidP="000653AD">
      <w:pPr>
        <w:widowControl w:val="0"/>
        <w:numPr>
          <w:ilvl w:val="1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Domain I - Designing Instruction and Assessment to Promote Student Learning, Competency 003</w:t>
      </w:r>
    </w:p>
    <w:p w:rsidR="00C71314" w:rsidRDefault="00C71314" w:rsidP="000653AD">
      <w:pPr>
        <w:widowControl w:val="0"/>
        <w:numPr>
          <w:ilvl w:val="1"/>
          <w:numId w:val="10"/>
        </w:numPr>
        <w:tabs>
          <w:tab w:val="left" w:pos="720"/>
        </w:tabs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Domain III - Implementing Effective, Responsive Instruction and Assessment, Competency 009</w:t>
      </w:r>
    </w:p>
    <w:p w:rsidR="00C71314" w:rsidRDefault="00C71314" w:rsidP="00C71314">
      <w:pPr>
        <w:ind w:left="1080"/>
        <w:rPr>
          <w:rFonts w:cs="Arial"/>
          <w:sz w:val="22"/>
          <w:szCs w:val="22"/>
        </w:rPr>
      </w:pPr>
    </w:p>
    <w:p w:rsidR="001C01BE" w:rsidRDefault="00C71314" w:rsidP="00883E79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competencies will be reviewed as discussion warrants.</w:t>
      </w:r>
    </w:p>
    <w:p w:rsidR="00883E79" w:rsidRPr="00883E79" w:rsidRDefault="00883E79" w:rsidP="00883E79">
      <w:pPr>
        <w:ind w:left="720"/>
        <w:rPr>
          <w:rFonts w:cs="Arial"/>
          <w:sz w:val="22"/>
          <w:szCs w:val="22"/>
        </w:rPr>
      </w:pPr>
    </w:p>
    <w:p w:rsidR="00712004" w:rsidRDefault="00712004" w:rsidP="0078243C">
      <w:pPr>
        <w:rPr>
          <w:b/>
          <w:u w:val="single"/>
        </w:rPr>
      </w:pPr>
    </w:p>
    <w:p w:rsidR="0078243C" w:rsidRDefault="00DF0C19" w:rsidP="0078243C">
      <w:pPr>
        <w:rPr>
          <w:b/>
          <w:u w:val="single"/>
        </w:rPr>
      </w:pPr>
      <w:r>
        <w:rPr>
          <w:b/>
          <w:u w:val="single"/>
        </w:rPr>
        <w:t xml:space="preserve">Assignments </w:t>
      </w:r>
      <w:proofErr w:type="gramStart"/>
      <w:r>
        <w:rPr>
          <w:b/>
          <w:u w:val="single"/>
        </w:rPr>
        <w:t xml:space="preserve">and </w:t>
      </w:r>
      <w:r w:rsidR="0078243C">
        <w:rPr>
          <w:b/>
          <w:u w:val="single"/>
        </w:rPr>
        <w:t xml:space="preserve"> Evaluation</w:t>
      </w:r>
      <w:proofErr w:type="gramEnd"/>
      <w:r w:rsidR="0078243C">
        <w:rPr>
          <w:b/>
          <w:u w:val="single"/>
        </w:rPr>
        <w:t xml:space="preserve"> Procedures</w:t>
      </w:r>
      <w:r w:rsidR="00B7695E">
        <w:rPr>
          <w:b/>
          <w:u w:val="single"/>
        </w:rPr>
        <w:t>:</w:t>
      </w:r>
    </w:p>
    <w:p w:rsidR="00B7695E" w:rsidRDefault="00B7695E" w:rsidP="0078243C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0"/>
        <w:gridCol w:w="2430"/>
        <w:gridCol w:w="2430"/>
        <w:gridCol w:w="2430"/>
      </w:tblGrid>
      <w:tr w:rsidR="00B7695E">
        <w:tc>
          <w:tcPr>
            <w:tcW w:w="2430" w:type="dxa"/>
          </w:tcPr>
          <w:p w:rsidR="00B7695E" w:rsidRDefault="00B7695E" w:rsidP="0078243C">
            <w:r>
              <w:t>Assignments:</w:t>
            </w:r>
          </w:p>
        </w:tc>
        <w:tc>
          <w:tcPr>
            <w:tcW w:w="2430" w:type="dxa"/>
          </w:tcPr>
          <w:p w:rsidR="00B7695E" w:rsidRDefault="00B7695E" w:rsidP="0078243C">
            <w:r>
              <w:t>Points Possible:</w:t>
            </w:r>
          </w:p>
        </w:tc>
        <w:tc>
          <w:tcPr>
            <w:tcW w:w="2430" w:type="dxa"/>
          </w:tcPr>
          <w:p w:rsidR="00B7695E" w:rsidRDefault="00B7695E" w:rsidP="0078243C">
            <w:r>
              <w:t xml:space="preserve">Date Due: </w:t>
            </w:r>
          </w:p>
        </w:tc>
        <w:tc>
          <w:tcPr>
            <w:tcW w:w="2430" w:type="dxa"/>
          </w:tcPr>
          <w:p w:rsidR="00B7695E" w:rsidRDefault="00B7695E" w:rsidP="0078243C">
            <w:r>
              <w:t>Applicable K</w:t>
            </w:r>
            <w:proofErr w:type="gramStart"/>
            <w:r>
              <w:t>,S,D</w:t>
            </w:r>
            <w:proofErr w:type="gramEnd"/>
          </w:p>
        </w:tc>
      </w:tr>
      <w:tr w:rsidR="00B7695E">
        <w:tc>
          <w:tcPr>
            <w:tcW w:w="2430" w:type="dxa"/>
          </w:tcPr>
          <w:p w:rsidR="00D776A0" w:rsidRDefault="00B7695E" w:rsidP="0078243C">
            <w:r>
              <w:t>Quizzes</w:t>
            </w:r>
            <w:r w:rsidR="00D776A0">
              <w:t xml:space="preserve"> </w:t>
            </w:r>
          </w:p>
          <w:p w:rsidR="00B7695E" w:rsidRDefault="00D776A0" w:rsidP="0078243C">
            <w:r>
              <w:t>(Objectives ABCD)</w:t>
            </w:r>
          </w:p>
        </w:tc>
        <w:tc>
          <w:tcPr>
            <w:tcW w:w="2430" w:type="dxa"/>
          </w:tcPr>
          <w:p w:rsidR="00B7695E" w:rsidRDefault="008D725A" w:rsidP="0078243C">
            <w:r>
              <w:t>15</w:t>
            </w:r>
            <w:r w:rsidR="00B7695E">
              <w:t xml:space="preserve"> (each)</w:t>
            </w:r>
          </w:p>
        </w:tc>
        <w:tc>
          <w:tcPr>
            <w:tcW w:w="2430" w:type="dxa"/>
          </w:tcPr>
          <w:p w:rsidR="00712004" w:rsidRDefault="00712004" w:rsidP="00712004">
            <w:r>
              <w:t xml:space="preserve">Oct. 4, Oct. 11, </w:t>
            </w:r>
          </w:p>
          <w:p w:rsidR="00B7695E" w:rsidRDefault="00712004" w:rsidP="00712004">
            <w:r>
              <w:t>Nov. 1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S2</w:t>
            </w:r>
          </w:p>
        </w:tc>
      </w:tr>
      <w:tr w:rsidR="00B7695E">
        <w:tc>
          <w:tcPr>
            <w:tcW w:w="2430" w:type="dxa"/>
          </w:tcPr>
          <w:p w:rsidR="00B7695E" w:rsidRDefault="00883E79" w:rsidP="0078243C">
            <w:r>
              <w:t>Literacy Bag</w:t>
            </w:r>
          </w:p>
          <w:p w:rsidR="00D776A0" w:rsidRDefault="00D776A0" w:rsidP="0078243C">
            <w:r>
              <w:t>(Objective</w:t>
            </w:r>
            <w:r w:rsidR="000162AB">
              <w:t xml:space="preserve"> D</w:t>
            </w:r>
            <w:r>
              <w:t xml:space="preserve"> F)</w:t>
            </w:r>
          </w:p>
        </w:tc>
        <w:tc>
          <w:tcPr>
            <w:tcW w:w="2430" w:type="dxa"/>
          </w:tcPr>
          <w:p w:rsidR="00B7695E" w:rsidRDefault="00883E79" w:rsidP="0078243C">
            <w:r>
              <w:t>30</w:t>
            </w:r>
          </w:p>
        </w:tc>
        <w:tc>
          <w:tcPr>
            <w:tcW w:w="2430" w:type="dxa"/>
          </w:tcPr>
          <w:p w:rsidR="00B7695E" w:rsidRDefault="00712004" w:rsidP="003B14A5">
            <w:r>
              <w:t>Oct. 4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K6, S1, S9, D3, D6</w:t>
            </w:r>
          </w:p>
        </w:tc>
      </w:tr>
      <w:tr w:rsidR="00B7695E"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TEKS Evaluation of Phonological Awareness</w:t>
            </w:r>
          </w:p>
        </w:tc>
        <w:tc>
          <w:tcPr>
            <w:tcW w:w="2430" w:type="dxa"/>
          </w:tcPr>
          <w:p w:rsidR="00B7695E" w:rsidRDefault="00857FB1" w:rsidP="0078243C">
            <w:r>
              <w:t>50</w:t>
            </w:r>
          </w:p>
        </w:tc>
        <w:tc>
          <w:tcPr>
            <w:tcW w:w="2430" w:type="dxa"/>
          </w:tcPr>
          <w:p w:rsidR="00B7695E" w:rsidRDefault="00712004" w:rsidP="003A5BD6">
            <w:r>
              <w:t>Oct. 9</w:t>
            </w:r>
            <w:r w:rsidR="009221D4">
              <w:t xml:space="preserve"> (online submission)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K5, K6, S2, D2</w:t>
            </w:r>
          </w:p>
        </w:tc>
      </w:tr>
      <w:tr w:rsidR="00B7695E">
        <w:tc>
          <w:tcPr>
            <w:tcW w:w="2430" w:type="dxa"/>
          </w:tcPr>
          <w:p w:rsidR="00B7695E" w:rsidRDefault="00883E79" w:rsidP="0078243C">
            <w:r>
              <w:t>Definitions</w:t>
            </w:r>
          </w:p>
          <w:p w:rsidR="00D776A0" w:rsidRDefault="00435FB1" w:rsidP="0078243C">
            <w:r>
              <w:t>(Objective B)</w:t>
            </w:r>
          </w:p>
        </w:tc>
        <w:tc>
          <w:tcPr>
            <w:tcW w:w="2430" w:type="dxa"/>
          </w:tcPr>
          <w:p w:rsidR="00B7695E" w:rsidRDefault="00883E79" w:rsidP="0078243C">
            <w:r>
              <w:t>20</w:t>
            </w:r>
          </w:p>
        </w:tc>
        <w:tc>
          <w:tcPr>
            <w:tcW w:w="2430" w:type="dxa"/>
          </w:tcPr>
          <w:p w:rsidR="00B7695E" w:rsidRDefault="00A9015B" w:rsidP="003B14A5">
            <w:r>
              <w:t xml:space="preserve"> </w:t>
            </w:r>
            <w:r w:rsidR="00712004">
              <w:t>Nov. 1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S1</w:t>
            </w:r>
          </w:p>
        </w:tc>
      </w:tr>
      <w:tr w:rsidR="00B7695E">
        <w:trPr>
          <w:trHeight w:val="152"/>
        </w:trPr>
        <w:tc>
          <w:tcPr>
            <w:tcW w:w="2430" w:type="dxa"/>
          </w:tcPr>
          <w:p w:rsidR="00B7695E" w:rsidRDefault="00883E79" w:rsidP="0078243C">
            <w:r>
              <w:t xml:space="preserve">Phonics </w:t>
            </w:r>
            <w:r w:rsidR="00712004">
              <w:t>Activities</w:t>
            </w:r>
          </w:p>
          <w:p w:rsidR="00435FB1" w:rsidRDefault="00435FB1" w:rsidP="0078243C">
            <w:r>
              <w:t>(Objectives CD)</w:t>
            </w:r>
          </w:p>
        </w:tc>
        <w:tc>
          <w:tcPr>
            <w:tcW w:w="2430" w:type="dxa"/>
          </w:tcPr>
          <w:p w:rsidR="00B7695E" w:rsidRDefault="003B3B95" w:rsidP="0078243C">
            <w:r>
              <w:t>15</w:t>
            </w:r>
          </w:p>
        </w:tc>
        <w:tc>
          <w:tcPr>
            <w:tcW w:w="2430" w:type="dxa"/>
          </w:tcPr>
          <w:p w:rsidR="00B7695E" w:rsidRDefault="00712004" w:rsidP="003B14A5">
            <w:r>
              <w:t>Nov. 15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S2</w:t>
            </w:r>
          </w:p>
        </w:tc>
      </w:tr>
      <w:tr w:rsidR="00B7695E">
        <w:trPr>
          <w:trHeight w:val="503"/>
        </w:trPr>
        <w:tc>
          <w:tcPr>
            <w:tcW w:w="2430" w:type="dxa"/>
          </w:tcPr>
          <w:p w:rsidR="00B7695E" w:rsidRDefault="00712004" w:rsidP="0078243C">
            <w:pPr>
              <w:rPr>
                <w:sz w:val="20"/>
              </w:rPr>
            </w:pPr>
            <w:r>
              <w:rPr>
                <w:sz w:val="20"/>
              </w:rPr>
              <w:t xml:space="preserve">Concepts about Print </w:t>
            </w:r>
            <w:proofErr w:type="spellStart"/>
            <w:r>
              <w:rPr>
                <w:sz w:val="20"/>
              </w:rPr>
              <w:t>Storytime</w:t>
            </w:r>
            <w:proofErr w:type="spellEnd"/>
            <w:r>
              <w:rPr>
                <w:sz w:val="20"/>
              </w:rPr>
              <w:t xml:space="preserve"> presentations and lesson plans</w:t>
            </w:r>
            <w:r w:rsidR="00883E79" w:rsidRPr="00941CF6">
              <w:rPr>
                <w:sz w:val="20"/>
              </w:rPr>
              <w:t xml:space="preserve"> </w:t>
            </w:r>
          </w:p>
          <w:p w:rsidR="00435FB1" w:rsidRPr="00941CF6" w:rsidRDefault="00435FB1" w:rsidP="00435FB1">
            <w:pPr>
              <w:rPr>
                <w:sz w:val="20"/>
              </w:rPr>
            </w:pPr>
            <w:r>
              <w:rPr>
                <w:sz w:val="20"/>
              </w:rPr>
              <w:t>(Objectives</w:t>
            </w:r>
            <w:r w:rsidR="00C638F9">
              <w:rPr>
                <w:sz w:val="20"/>
              </w:rPr>
              <w:t xml:space="preserve"> </w:t>
            </w:r>
            <w:r>
              <w:rPr>
                <w:sz w:val="20"/>
              </w:rPr>
              <w:t>BCDE)</w:t>
            </w:r>
          </w:p>
        </w:tc>
        <w:tc>
          <w:tcPr>
            <w:tcW w:w="2430" w:type="dxa"/>
          </w:tcPr>
          <w:p w:rsidR="00B7695E" w:rsidRDefault="00883E79" w:rsidP="0078243C">
            <w:r>
              <w:t>50</w:t>
            </w:r>
          </w:p>
        </w:tc>
        <w:tc>
          <w:tcPr>
            <w:tcW w:w="2430" w:type="dxa"/>
          </w:tcPr>
          <w:p w:rsidR="00B7695E" w:rsidRDefault="00883E79" w:rsidP="0078243C">
            <w:r>
              <w:t>Will vary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K6, S1, S9, D3, D6</w:t>
            </w:r>
          </w:p>
        </w:tc>
      </w:tr>
      <w:tr w:rsidR="00B7695E">
        <w:tc>
          <w:tcPr>
            <w:tcW w:w="2430" w:type="dxa"/>
          </w:tcPr>
          <w:p w:rsidR="00B7695E" w:rsidRDefault="00883E79" w:rsidP="0078243C">
            <w:proofErr w:type="spellStart"/>
            <w:r>
              <w:t>TExES</w:t>
            </w:r>
            <w:proofErr w:type="spellEnd"/>
            <w:r>
              <w:t xml:space="preserve"> questions</w:t>
            </w:r>
          </w:p>
          <w:p w:rsidR="00435FB1" w:rsidRDefault="00435FB1" w:rsidP="00435FB1">
            <w:r>
              <w:t>(Objectives ABEF)</w:t>
            </w:r>
          </w:p>
        </w:tc>
        <w:tc>
          <w:tcPr>
            <w:tcW w:w="2430" w:type="dxa"/>
          </w:tcPr>
          <w:p w:rsidR="00B7695E" w:rsidRDefault="00883E79" w:rsidP="0078243C">
            <w:r>
              <w:t>30</w:t>
            </w:r>
          </w:p>
        </w:tc>
        <w:tc>
          <w:tcPr>
            <w:tcW w:w="2430" w:type="dxa"/>
          </w:tcPr>
          <w:p w:rsidR="00B7695E" w:rsidRDefault="00046740" w:rsidP="003B14A5">
            <w:r>
              <w:t xml:space="preserve">Nov. </w:t>
            </w:r>
            <w:proofErr w:type="gramStart"/>
            <w:r>
              <w:t>15</w:t>
            </w:r>
            <w:r w:rsidR="00A9015B">
              <w:t xml:space="preserve"> </w:t>
            </w:r>
            <w:r w:rsidR="003B14A5">
              <w:t xml:space="preserve"> </w:t>
            </w:r>
            <w:proofErr w:type="gramEnd"/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K1, K2, S2</w:t>
            </w:r>
          </w:p>
        </w:tc>
      </w:tr>
      <w:tr w:rsidR="00B7695E">
        <w:tc>
          <w:tcPr>
            <w:tcW w:w="2430" w:type="dxa"/>
          </w:tcPr>
          <w:p w:rsidR="00B7695E" w:rsidRDefault="00883E79" w:rsidP="0078243C">
            <w:pPr>
              <w:rPr>
                <w:sz w:val="22"/>
                <w:szCs w:val="22"/>
              </w:rPr>
            </w:pPr>
            <w:r w:rsidRPr="00941CF6">
              <w:rPr>
                <w:sz w:val="22"/>
                <w:szCs w:val="22"/>
              </w:rPr>
              <w:t>Forms of Assessment</w:t>
            </w:r>
          </w:p>
          <w:p w:rsidR="00435FB1" w:rsidRPr="00941CF6" w:rsidRDefault="00435FB1" w:rsidP="00782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(Objective F)</w:t>
            </w:r>
          </w:p>
        </w:tc>
        <w:tc>
          <w:tcPr>
            <w:tcW w:w="2430" w:type="dxa"/>
          </w:tcPr>
          <w:p w:rsidR="00B7695E" w:rsidRDefault="00883E79" w:rsidP="0078243C">
            <w:r>
              <w:t>50</w:t>
            </w:r>
          </w:p>
          <w:p w:rsidR="003B3B95" w:rsidRDefault="003B3B95" w:rsidP="0078243C"/>
        </w:tc>
        <w:tc>
          <w:tcPr>
            <w:tcW w:w="2430" w:type="dxa"/>
          </w:tcPr>
          <w:p w:rsidR="00B7695E" w:rsidRDefault="00046740" w:rsidP="004B37B5">
            <w:r>
              <w:t>Nov. 1</w:t>
            </w:r>
            <w:r w:rsidR="00896ECF">
              <w:t xml:space="preserve"> (online submission)</w:t>
            </w:r>
          </w:p>
        </w:tc>
        <w:tc>
          <w:tcPr>
            <w:tcW w:w="2430" w:type="dxa"/>
          </w:tcPr>
          <w:p w:rsidR="00B7695E" w:rsidRPr="00941CF6" w:rsidRDefault="00883E79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S6</w:t>
            </w:r>
          </w:p>
        </w:tc>
      </w:tr>
      <w:tr w:rsidR="003B3B95">
        <w:tc>
          <w:tcPr>
            <w:tcW w:w="2430" w:type="dxa"/>
          </w:tcPr>
          <w:p w:rsidR="003B3B95" w:rsidRDefault="003B3B95" w:rsidP="00782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Assessment practice</w:t>
            </w:r>
            <w:r w:rsidR="00435FB1">
              <w:rPr>
                <w:sz w:val="22"/>
                <w:szCs w:val="22"/>
              </w:rPr>
              <w:t xml:space="preserve"> </w:t>
            </w:r>
          </w:p>
          <w:p w:rsidR="00435FB1" w:rsidRPr="00941CF6" w:rsidRDefault="00435FB1" w:rsidP="00435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(Objectives EF)</w:t>
            </w:r>
          </w:p>
        </w:tc>
        <w:tc>
          <w:tcPr>
            <w:tcW w:w="2430" w:type="dxa"/>
          </w:tcPr>
          <w:p w:rsidR="003B3B95" w:rsidRDefault="003B3B95" w:rsidP="0078243C">
            <w:r>
              <w:t>15</w:t>
            </w:r>
          </w:p>
        </w:tc>
        <w:tc>
          <w:tcPr>
            <w:tcW w:w="2430" w:type="dxa"/>
          </w:tcPr>
          <w:p w:rsidR="003B3B95" w:rsidRDefault="007756C7" w:rsidP="003A5BD6">
            <w:r>
              <w:t>Through course</w:t>
            </w:r>
          </w:p>
        </w:tc>
        <w:tc>
          <w:tcPr>
            <w:tcW w:w="2430" w:type="dxa"/>
          </w:tcPr>
          <w:p w:rsidR="003B3B95" w:rsidRPr="00941CF6" w:rsidRDefault="007756C7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K6, S1, S9, D3, D6</w:t>
            </w:r>
          </w:p>
        </w:tc>
      </w:tr>
      <w:tr w:rsidR="00857FB1">
        <w:tc>
          <w:tcPr>
            <w:tcW w:w="2430" w:type="dxa"/>
          </w:tcPr>
          <w:p w:rsidR="00C638F9" w:rsidRDefault="00857FB1" w:rsidP="00C63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Chapter questions and quotes</w:t>
            </w:r>
            <w:r w:rsidR="00C638F9">
              <w:rPr>
                <w:sz w:val="22"/>
                <w:szCs w:val="22"/>
              </w:rPr>
              <w:t xml:space="preserve"> </w:t>
            </w:r>
          </w:p>
          <w:p w:rsidR="00857FB1" w:rsidRPr="00941CF6" w:rsidRDefault="00C638F9" w:rsidP="00C638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(Objective ABF)</w:t>
            </w:r>
          </w:p>
        </w:tc>
        <w:tc>
          <w:tcPr>
            <w:tcW w:w="2430" w:type="dxa"/>
          </w:tcPr>
          <w:p w:rsidR="00857FB1" w:rsidRDefault="00857FB1" w:rsidP="0078243C">
            <w:r>
              <w:t>20</w:t>
            </w:r>
          </w:p>
        </w:tc>
        <w:tc>
          <w:tcPr>
            <w:tcW w:w="2430" w:type="dxa"/>
          </w:tcPr>
          <w:p w:rsidR="00857FB1" w:rsidRDefault="00857FB1" w:rsidP="003A5BD6">
            <w:r>
              <w:t>Each session</w:t>
            </w:r>
          </w:p>
        </w:tc>
        <w:tc>
          <w:tcPr>
            <w:tcW w:w="2430" w:type="dxa"/>
          </w:tcPr>
          <w:p w:rsidR="00857FB1" w:rsidRPr="00941CF6" w:rsidRDefault="00857FB1" w:rsidP="0078243C">
            <w:pPr>
              <w:rPr>
                <w:sz w:val="20"/>
              </w:rPr>
            </w:pPr>
            <w:r w:rsidRPr="00941CF6">
              <w:rPr>
                <w:sz w:val="20"/>
              </w:rPr>
              <w:t>K2, K6, S1, S9, D3, D6</w:t>
            </w:r>
          </w:p>
        </w:tc>
      </w:tr>
      <w:tr w:rsidR="008A5727">
        <w:trPr>
          <w:trHeight w:val="323"/>
        </w:trPr>
        <w:tc>
          <w:tcPr>
            <w:tcW w:w="2430" w:type="dxa"/>
          </w:tcPr>
          <w:p w:rsidR="008A5727" w:rsidRDefault="008A5727" w:rsidP="0078243C">
            <w:r>
              <w:t>Extra Credit</w:t>
            </w:r>
          </w:p>
          <w:p w:rsidR="00C638F9" w:rsidRDefault="00C638F9" w:rsidP="0078243C">
            <w:r>
              <w:t>(</w:t>
            </w:r>
            <w:proofErr w:type="gramStart"/>
            <w:r>
              <w:t>objective</w:t>
            </w:r>
            <w:proofErr w:type="gramEnd"/>
            <w:r>
              <w:t xml:space="preserve"> AB)</w:t>
            </w:r>
          </w:p>
        </w:tc>
        <w:tc>
          <w:tcPr>
            <w:tcW w:w="2430" w:type="dxa"/>
          </w:tcPr>
          <w:p w:rsidR="008A5727" w:rsidRPr="00E22D6F" w:rsidRDefault="008A5727" w:rsidP="00A9015B">
            <w:pPr>
              <w:rPr>
                <w:szCs w:val="24"/>
              </w:rPr>
            </w:pPr>
            <w:r w:rsidRPr="00E22D6F">
              <w:rPr>
                <w:szCs w:val="24"/>
              </w:rPr>
              <w:t xml:space="preserve"> Definitions </w:t>
            </w:r>
            <w:r w:rsidR="00A9015B">
              <w:rPr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7756C7" w:rsidRDefault="008A5727" w:rsidP="00A9015B">
            <w:pPr>
              <w:rPr>
                <w:szCs w:val="24"/>
              </w:rPr>
            </w:pPr>
            <w:r w:rsidRPr="00E22D6F">
              <w:rPr>
                <w:szCs w:val="24"/>
              </w:rPr>
              <w:t xml:space="preserve">Article </w:t>
            </w:r>
            <w:proofErr w:type="gramStart"/>
            <w:r w:rsidRPr="00E22D6F">
              <w:rPr>
                <w:szCs w:val="24"/>
              </w:rPr>
              <w:t xml:space="preserve">Reviews </w:t>
            </w:r>
            <w:r w:rsidR="007756C7">
              <w:rPr>
                <w:szCs w:val="24"/>
              </w:rPr>
              <w:t xml:space="preserve"> or</w:t>
            </w:r>
            <w:proofErr w:type="gramEnd"/>
          </w:p>
          <w:p w:rsidR="008A5727" w:rsidRPr="00E22D6F" w:rsidRDefault="007756C7" w:rsidP="00A9015B">
            <w:pPr>
              <w:rPr>
                <w:szCs w:val="24"/>
              </w:rPr>
            </w:pPr>
            <w:r>
              <w:rPr>
                <w:szCs w:val="24"/>
              </w:rPr>
              <w:t>Library review</w:t>
            </w:r>
            <w:r w:rsidR="00A9015B">
              <w:rPr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8A5727" w:rsidRPr="00E22D6F" w:rsidRDefault="00E9659A" w:rsidP="00A9015B">
            <w:pPr>
              <w:rPr>
                <w:szCs w:val="24"/>
              </w:rPr>
            </w:pPr>
            <w:r>
              <w:rPr>
                <w:szCs w:val="24"/>
              </w:rPr>
              <w:t>SHARE (volunteer</w:t>
            </w:r>
            <w:proofErr w:type="gramStart"/>
            <w:r>
              <w:rPr>
                <w:szCs w:val="24"/>
              </w:rPr>
              <w:t>)</w:t>
            </w:r>
            <w:r w:rsidR="008A5727">
              <w:rPr>
                <w:szCs w:val="24"/>
              </w:rPr>
              <w:t xml:space="preserve"> </w:t>
            </w:r>
            <w:r w:rsidR="00A9015B">
              <w:rPr>
                <w:szCs w:val="24"/>
              </w:rPr>
              <w:t xml:space="preserve"> </w:t>
            </w:r>
            <w:proofErr w:type="gramEnd"/>
          </w:p>
        </w:tc>
      </w:tr>
      <w:tr w:rsidR="008A5727">
        <w:tc>
          <w:tcPr>
            <w:tcW w:w="2430" w:type="dxa"/>
          </w:tcPr>
          <w:p w:rsidR="008A5727" w:rsidRDefault="008A5727" w:rsidP="0078243C"/>
        </w:tc>
        <w:tc>
          <w:tcPr>
            <w:tcW w:w="2430" w:type="dxa"/>
          </w:tcPr>
          <w:p w:rsidR="008A5727" w:rsidRPr="00E22D6F" w:rsidRDefault="00046740" w:rsidP="002939FB">
            <w:pPr>
              <w:rPr>
                <w:szCs w:val="24"/>
              </w:rPr>
            </w:pPr>
            <w:r>
              <w:rPr>
                <w:szCs w:val="24"/>
              </w:rPr>
              <w:t>November 15</w:t>
            </w:r>
          </w:p>
        </w:tc>
        <w:tc>
          <w:tcPr>
            <w:tcW w:w="2430" w:type="dxa"/>
          </w:tcPr>
          <w:p w:rsidR="008A5727" w:rsidRPr="00E22D6F" w:rsidRDefault="00046740" w:rsidP="002D20D8">
            <w:pPr>
              <w:rPr>
                <w:szCs w:val="24"/>
              </w:rPr>
            </w:pPr>
            <w:r>
              <w:rPr>
                <w:szCs w:val="24"/>
              </w:rPr>
              <w:t>November 15</w:t>
            </w:r>
          </w:p>
        </w:tc>
        <w:tc>
          <w:tcPr>
            <w:tcW w:w="2430" w:type="dxa"/>
          </w:tcPr>
          <w:p w:rsidR="008A5727" w:rsidRDefault="00046740" w:rsidP="00E9659A">
            <w:pPr>
              <w:rPr>
                <w:szCs w:val="24"/>
              </w:rPr>
            </w:pPr>
            <w:r>
              <w:rPr>
                <w:szCs w:val="24"/>
              </w:rPr>
              <w:t>November 15</w:t>
            </w:r>
          </w:p>
        </w:tc>
      </w:tr>
    </w:tbl>
    <w:p w:rsidR="00B71469" w:rsidRDefault="00B71469" w:rsidP="0078243C">
      <w:pPr>
        <w:rPr>
          <w:u w:val="single"/>
        </w:rPr>
      </w:pPr>
    </w:p>
    <w:p w:rsidR="0078243C" w:rsidRDefault="0078243C" w:rsidP="0078243C">
      <w:pPr>
        <w:rPr>
          <w:u w:val="single"/>
        </w:rPr>
      </w:pPr>
      <w:r>
        <w:rPr>
          <w:u w:val="single"/>
        </w:rPr>
        <w:t>Evaluation Procedures:</w:t>
      </w:r>
    </w:p>
    <w:p w:rsidR="001C01BE" w:rsidRDefault="00DF0C19" w:rsidP="0078243C">
      <w:r>
        <w:tab/>
        <w:t>The following are the levels established by the faculty of the School of Education</w:t>
      </w:r>
      <w:r w:rsidR="0078243C">
        <w:tab/>
      </w:r>
    </w:p>
    <w:p w:rsidR="00DF0C19" w:rsidRDefault="00DF0C19" w:rsidP="00E57303">
      <w:r>
        <w:t>Undergraduate courses</w:t>
      </w:r>
      <w:proofErr w:type="gramStart"/>
      <w:r>
        <w:t>:</w:t>
      </w:r>
      <w:r w:rsidR="00C71314">
        <w:t xml:space="preserve">                              Graduate</w:t>
      </w:r>
      <w:proofErr w:type="gramEnd"/>
      <w:r w:rsidR="00C71314">
        <w:t xml:space="preserve"> courses:</w:t>
      </w:r>
      <w:r w:rsidR="00C71314">
        <w:tab/>
      </w:r>
      <w:r w:rsidR="00C71314">
        <w:tab/>
      </w:r>
      <w:r w:rsidR="00C71314">
        <w:tab/>
      </w:r>
      <w:r w:rsidR="00C71314">
        <w:tab/>
      </w:r>
      <w:r w:rsidR="00C71314">
        <w:tab/>
      </w:r>
      <w:r w:rsidR="00C71314">
        <w:tab/>
      </w:r>
      <w:r w:rsidR="00C71314">
        <w:tab/>
      </w:r>
      <w:r w:rsidR="00C71314">
        <w:tab/>
      </w:r>
      <w:r w:rsidR="00C71314">
        <w:tab/>
      </w:r>
    </w:p>
    <w:p w:rsidR="0078243C" w:rsidRDefault="00DF0C19" w:rsidP="00C71314">
      <w:pPr>
        <w:ind w:firstLine="720"/>
      </w:pPr>
      <w:proofErr w:type="gramStart"/>
      <w:r>
        <w:t>A  90</w:t>
      </w:r>
      <w:proofErr w:type="gramEnd"/>
      <w:r>
        <w:t xml:space="preserve"> – 100%  </w:t>
      </w:r>
      <w:r w:rsidR="00E57303">
        <w:tab/>
      </w:r>
      <w:r w:rsidR="00E57303">
        <w:tab/>
      </w:r>
      <w:r w:rsidR="00E57303">
        <w:tab/>
      </w:r>
      <w:r w:rsidR="00E57303">
        <w:tab/>
      </w:r>
      <w:r w:rsidR="00C71314">
        <w:t>A  93 – 100%</w:t>
      </w:r>
    </w:p>
    <w:p w:rsidR="0078243C" w:rsidRDefault="00DF0C19" w:rsidP="0078243C">
      <w:pPr>
        <w:ind w:firstLine="720"/>
      </w:pPr>
      <w:proofErr w:type="gramStart"/>
      <w:r>
        <w:t>B  80</w:t>
      </w:r>
      <w:proofErr w:type="gramEnd"/>
      <w:r>
        <w:t xml:space="preserve">  -   89%  </w:t>
      </w:r>
      <w:r w:rsidR="00C71314">
        <w:t xml:space="preserve">          </w:t>
      </w:r>
      <w:r w:rsidR="00E57303">
        <w:t xml:space="preserve">                               </w:t>
      </w:r>
      <w:r w:rsidR="00C71314">
        <w:t xml:space="preserve">B  85  -   92%  </w:t>
      </w:r>
    </w:p>
    <w:p w:rsidR="0078243C" w:rsidRDefault="00C71314" w:rsidP="0078243C">
      <w:r>
        <w:tab/>
      </w:r>
      <w:proofErr w:type="gramStart"/>
      <w:r w:rsidR="00DF0C19">
        <w:t>C  70</w:t>
      </w:r>
      <w:proofErr w:type="gramEnd"/>
      <w:r w:rsidR="00DF0C19">
        <w:t xml:space="preserve">  -   79%  </w:t>
      </w:r>
      <w:r>
        <w:t xml:space="preserve">                                        </w:t>
      </w:r>
      <w:r w:rsidR="00E57303">
        <w:t xml:space="preserve"> </w:t>
      </w:r>
      <w:r>
        <w:t xml:space="preserve">C  77  -   84%  </w:t>
      </w:r>
    </w:p>
    <w:p w:rsidR="0078243C" w:rsidRDefault="00C71314" w:rsidP="0078243C">
      <w:r>
        <w:tab/>
      </w:r>
      <w:proofErr w:type="gramStart"/>
      <w:r w:rsidR="00DF0C19">
        <w:t>D  60</w:t>
      </w:r>
      <w:proofErr w:type="gramEnd"/>
      <w:r w:rsidR="00DF0C19">
        <w:t xml:space="preserve"> -    69%  </w:t>
      </w:r>
      <w:r>
        <w:t xml:space="preserve">                                        </w:t>
      </w:r>
      <w:r w:rsidR="00E57303">
        <w:t xml:space="preserve"> </w:t>
      </w:r>
      <w:r>
        <w:t>D – no grades of “D” are given</w:t>
      </w:r>
    </w:p>
    <w:p w:rsidR="00D9402A" w:rsidRDefault="00DF0C19" w:rsidP="00D9402A">
      <w:pPr>
        <w:ind w:firstLine="720"/>
      </w:pPr>
      <w:r>
        <w:t>F   Below 60%</w:t>
      </w:r>
      <w:r w:rsidR="00C71314">
        <w:t xml:space="preserve"> </w:t>
      </w:r>
      <w:r w:rsidR="00C71314">
        <w:tab/>
      </w:r>
      <w:r w:rsidR="00C71314">
        <w:tab/>
      </w:r>
      <w:r w:rsidR="00C71314">
        <w:tab/>
      </w:r>
      <w:r w:rsidR="00C71314">
        <w:tab/>
        <w:t>F – Below 77%</w:t>
      </w:r>
    </w:p>
    <w:p w:rsidR="00B71469" w:rsidRDefault="00B71469" w:rsidP="00D9402A">
      <w:pPr>
        <w:rPr>
          <w:rFonts w:cs="Arial"/>
          <w:szCs w:val="24"/>
          <w:u w:val="single"/>
        </w:rPr>
      </w:pPr>
    </w:p>
    <w:p w:rsidR="00883E79" w:rsidRPr="00D9402A" w:rsidRDefault="00883E79" w:rsidP="00D9402A">
      <w:r>
        <w:rPr>
          <w:rFonts w:cs="Arial"/>
          <w:szCs w:val="24"/>
          <w:u w:val="single"/>
        </w:rPr>
        <w:t>Evaluation Procedures:</w:t>
      </w:r>
    </w:p>
    <w:p w:rsidR="00883E79" w:rsidRDefault="00883E79" w:rsidP="00883E79">
      <w:pPr>
        <w:rPr>
          <w:rFonts w:cs="Arial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The student’s final grade for the course will be determined using a criterion-referenced format.  The student can earn a maximum of </w:t>
      </w:r>
      <w:r w:rsidR="008D725A">
        <w:rPr>
          <w:rFonts w:cs="Arial"/>
          <w:szCs w:val="24"/>
        </w:rPr>
        <w:t>325</w:t>
      </w:r>
      <w:r>
        <w:rPr>
          <w:rFonts w:cs="Arial"/>
          <w:szCs w:val="24"/>
        </w:rPr>
        <w:t xml:space="preserve"> points for the courses.  The student’s grade will be determined as follows:</w:t>
      </w: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292.5-</w:t>
      </w:r>
      <w:proofErr w:type="gramStart"/>
      <w:r>
        <w:rPr>
          <w:rFonts w:cs="Arial"/>
          <w:szCs w:val="24"/>
        </w:rPr>
        <w:t>325  points</w:t>
      </w:r>
      <w:proofErr w:type="gramEnd"/>
      <w:r>
        <w:rPr>
          <w:rFonts w:cs="Arial"/>
          <w:szCs w:val="24"/>
        </w:rPr>
        <w:t xml:space="preserve"> (90% - 100%)  = A</w:t>
      </w: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260-</w:t>
      </w:r>
      <w:proofErr w:type="gramStart"/>
      <w:r>
        <w:rPr>
          <w:rFonts w:cs="Arial"/>
          <w:szCs w:val="24"/>
        </w:rPr>
        <w:t>292  points</w:t>
      </w:r>
      <w:proofErr w:type="gramEnd"/>
      <w:r>
        <w:rPr>
          <w:rFonts w:cs="Arial"/>
          <w:szCs w:val="24"/>
        </w:rPr>
        <w:t xml:space="preserve"> (80% -   89%)  = B</w:t>
      </w: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227.5-</w:t>
      </w:r>
      <w:proofErr w:type="gramStart"/>
      <w:r>
        <w:rPr>
          <w:rFonts w:cs="Arial"/>
          <w:szCs w:val="24"/>
        </w:rPr>
        <w:t>259  points</w:t>
      </w:r>
      <w:proofErr w:type="gramEnd"/>
      <w:r>
        <w:rPr>
          <w:rFonts w:cs="Arial"/>
          <w:szCs w:val="24"/>
        </w:rPr>
        <w:t xml:space="preserve"> (70% -   79%)  = C</w:t>
      </w: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It is possible to earn a grade lower than “C” but a student in danger of earning less than 238 points for the course must arrange a conference with the instructor prior to the end of the semester.</w:t>
      </w:r>
    </w:p>
    <w:p w:rsidR="00883E79" w:rsidRDefault="00883E79" w:rsidP="00883E79">
      <w:pPr>
        <w:rPr>
          <w:rFonts w:cs="Arial"/>
          <w:szCs w:val="24"/>
        </w:rPr>
      </w:pPr>
    </w:p>
    <w:p w:rsidR="00907C10" w:rsidRDefault="00883E79" w:rsidP="00883E79">
      <w:pPr>
        <w:rPr>
          <w:rFonts w:cs="Arial"/>
          <w:szCs w:val="24"/>
        </w:rPr>
      </w:pPr>
      <w:r w:rsidRPr="002D479D">
        <w:rPr>
          <w:rFonts w:cs="Arial"/>
          <w:b/>
          <w:i/>
          <w:iCs/>
          <w:szCs w:val="24"/>
        </w:rPr>
        <w:t>Penalty for Late Written Assignments</w:t>
      </w:r>
      <w:r>
        <w:rPr>
          <w:rFonts w:cs="Arial"/>
          <w:i/>
          <w:iCs/>
          <w:szCs w:val="24"/>
        </w:rPr>
        <w:t>:</w:t>
      </w:r>
      <w:r>
        <w:rPr>
          <w:rFonts w:cs="Arial"/>
          <w:szCs w:val="24"/>
        </w:rPr>
        <w:t xml:space="preserve"> </w:t>
      </w:r>
      <w:r w:rsidR="00907C10">
        <w:rPr>
          <w:sz w:val="22"/>
          <w:szCs w:val="22"/>
        </w:rPr>
        <w:t xml:space="preserve">Work </w:t>
      </w:r>
      <w:r w:rsidR="00907C10" w:rsidRPr="00304169">
        <w:rPr>
          <w:szCs w:val="24"/>
        </w:rPr>
        <w:t>is to be completed by the due dates</w:t>
      </w:r>
      <w:r w:rsidR="00304169">
        <w:rPr>
          <w:rFonts w:cs="Arial"/>
          <w:szCs w:val="24"/>
        </w:rPr>
        <w:t>.</w:t>
      </w:r>
      <w:r w:rsidR="00907C10">
        <w:rPr>
          <w:rFonts w:cs="Arial"/>
          <w:szCs w:val="24"/>
        </w:rPr>
        <w:t xml:space="preserve">   Due Dates are lis</w:t>
      </w:r>
      <w:r w:rsidR="00896ECF">
        <w:rPr>
          <w:rFonts w:cs="Arial"/>
          <w:szCs w:val="24"/>
        </w:rPr>
        <w:t xml:space="preserve">ted in the syllabus. </w:t>
      </w:r>
      <w:r w:rsidR="00907C1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Barring unusual circumstances, 10% of the points possible for the assignment will be deducted for each assignment turned in late</w:t>
      </w:r>
      <w:r w:rsidR="00907C10">
        <w:rPr>
          <w:rFonts w:cs="Arial"/>
          <w:szCs w:val="24"/>
        </w:rPr>
        <w:t xml:space="preserve"> and it </w:t>
      </w:r>
      <w:r w:rsidR="009524AB">
        <w:rPr>
          <w:rFonts w:cs="Arial"/>
          <w:szCs w:val="24"/>
        </w:rPr>
        <w:t xml:space="preserve">will </w:t>
      </w:r>
      <w:r w:rsidR="002D20D8">
        <w:rPr>
          <w:rFonts w:cs="Arial"/>
          <w:b/>
          <w:szCs w:val="24"/>
        </w:rPr>
        <w:t>NOT</w:t>
      </w:r>
      <w:r w:rsidR="009524AB" w:rsidRPr="002D20D8">
        <w:rPr>
          <w:rFonts w:cs="Arial"/>
          <w:b/>
          <w:szCs w:val="24"/>
        </w:rPr>
        <w:t xml:space="preserve"> be accepted more than 3</w:t>
      </w:r>
      <w:r w:rsidR="00907C10" w:rsidRPr="002D20D8">
        <w:rPr>
          <w:rFonts w:cs="Arial"/>
          <w:b/>
          <w:szCs w:val="24"/>
        </w:rPr>
        <w:t xml:space="preserve"> days</w:t>
      </w:r>
      <w:r w:rsidR="00907C10">
        <w:rPr>
          <w:rFonts w:cs="Arial"/>
          <w:szCs w:val="24"/>
        </w:rPr>
        <w:t xml:space="preserve"> </w:t>
      </w:r>
      <w:r w:rsidR="00907C10" w:rsidRPr="00A05342">
        <w:rPr>
          <w:rFonts w:cs="Arial"/>
          <w:b/>
          <w:szCs w:val="24"/>
        </w:rPr>
        <w:t>after the due date</w:t>
      </w:r>
      <w:r>
        <w:rPr>
          <w:rFonts w:cs="Arial"/>
          <w:szCs w:val="24"/>
        </w:rPr>
        <w:t>.</w:t>
      </w:r>
      <w:r>
        <w:rPr>
          <w:rFonts w:cs="Arial"/>
          <w:szCs w:val="24"/>
        </w:rPr>
        <w:tab/>
        <w:t xml:space="preserve">   </w:t>
      </w:r>
    </w:p>
    <w:p w:rsidR="00883E79" w:rsidRPr="00E76665" w:rsidRDefault="00883E79" w:rsidP="00883E79">
      <w:pPr>
        <w:rPr>
          <w:rFonts w:cs="Arial"/>
          <w:sz w:val="28"/>
          <w:szCs w:val="28"/>
        </w:rPr>
      </w:pPr>
    </w:p>
    <w:p w:rsidR="00883E79" w:rsidRPr="00E9659A" w:rsidRDefault="00883E79" w:rsidP="00883E79">
      <w:pPr>
        <w:rPr>
          <w:rFonts w:cs="Arial"/>
          <w:color w:val="FF0000"/>
          <w:sz w:val="28"/>
          <w:szCs w:val="28"/>
        </w:rPr>
      </w:pPr>
      <w:r w:rsidRPr="00E9659A">
        <w:rPr>
          <w:rFonts w:cs="Arial"/>
          <w:b/>
          <w:bCs/>
          <w:color w:val="FF0000"/>
          <w:sz w:val="28"/>
          <w:szCs w:val="28"/>
        </w:rPr>
        <w:t>Important:</w:t>
      </w:r>
      <w:r w:rsidRPr="00E9659A">
        <w:rPr>
          <w:rFonts w:cs="Arial"/>
          <w:color w:val="FF0000"/>
          <w:sz w:val="28"/>
          <w:szCs w:val="28"/>
        </w:rPr>
        <w:t xml:space="preserve">  </w:t>
      </w:r>
      <w:r w:rsidRPr="00E9659A">
        <w:rPr>
          <w:rFonts w:cs="Arial"/>
          <w:b/>
          <w:bCs/>
          <w:color w:val="FF0000"/>
          <w:sz w:val="28"/>
          <w:szCs w:val="28"/>
        </w:rPr>
        <w:t>All assignments must be completed for the student to pass the course.</w:t>
      </w:r>
    </w:p>
    <w:p w:rsidR="00883E79" w:rsidRDefault="00883E79" w:rsidP="00883E79"/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Brief Explanation of Assignments </w:t>
      </w:r>
      <w:r>
        <w:rPr>
          <w:rFonts w:cs="Arial"/>
          <w:szCs w:val="24"/>
        </w:rPr>
        <w:t xml:space="preserve">(more detailed explanations for the assignment marked with an asterisk * are provided under </w:t>
      </w:r>
      <w:r w:rsidR="00896ECF">
        <w:rPr>
          <w:rFonts w:cs="Arial"/>
          <w:szCs w:val="24"/>
        </w:rPr>
        <w:t>“Notes and Handouts”</w:t>
      </w:r>
      <w:r>
        <w:rPr>
          <w:rFonts w:cs="Arial"/>
          <w:szCs w:val="24"/>
        </w:rPr>
        <w:t xml:space="preserve"> on the course webpage):</w:t>
      </w:r>
    </w:p>
    <w:p w:rsidR="00883E79" w:rsidRDefault="00883E79" w:rsidP="00883E79">
      <w:pPr>
        <w:rPr>
          <w:rFonts w:cs="Arial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Phonics Quizzes</w:t>
      </w:r>
      <w:r>
        <w:rPr>
          <w:rFonts w:cs="Arial"/>
          <w:szCs w:val="24"/>
        </w:rPr>
        <w:t xml:space="preserve"> - The student will take 3 quizzes over </w:t>
      </w:r>
      <w:r w:rsidR="001401C5">
        <w:rPr>
          <w:rFonts w:cs="Arial"/>
          <w:szCs w:val="24"/>
        </w:rPr>
        <w:t xml:space="preserve">Phonics textbook </w:t>
      </w:r>
      <w:r w:rsidR="008A5727">
        <w:rPr>
          <w:rFonts w:cs="Arial"/>
          <w:szCs w:val="24"/>
        </w:rPr>
        <w:t>and lectures</w:t>
      </w:r>
      <w:r>
        <w:rPr>
          <w:rFonts w:cs="Arial"/>
          <w:szCs w:val="24"/>
        </w:rPr>
        <w:t xml:space="preserve">.  Quizzes will be taken on the date scheduled unless </w:t>
      </w:r>
      <w:proofErr w:type="gramStart"/>
      <w:r>
        <w:rPr>
          <w:rFonts w:cs="Arial"/>
          <w:szCs w:val="24"/>
        </w:rPr>
        <w:t>prior consent has been given by the instructor</w:t>
      </w:r>
      <w:proofErr w:type="gramEnd"/>
      <w:r>
        <w:rPr>
          <w:rFonts w:cs="Arial"/>
          <w:szCs w:val="24"/>
        </w:rPr>
        <w:t xml:space="preserve">.  Make-up quizzes will be taken </w:t>
      </w:r>
      <w:r w:rsidR="001401C5">
        <w:rPr>
          <w:rFonts w:cs="Arial"/>
          <w:szCs w:val="24"/>
        </w:rPr>
        <w:t>at the next class date or by arrangement with instructor.</w:t>
      </w:r>
    </w:p>
    <w:p w:rsidR="00883E79" w:rsidRDefault="00883E79" w:rsidP="00883E79">
      <w:pPr>
        <w:rPr>
          <w:rFonts w:cs="Arial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Literacy Bag*</w:t>
      </w:r>
      <w:r>
        <w:rPr>
          <w:rFonts w:cs="Arial"/>
          <w:szCs w:val="24"/>
        </w:rPr>
        <w:t xml:space="preserve"> - The student will </w:t>
      </w:r>
      <w:r w:rsidR="008A5727">
        <w:rPr>
          <w:rFonts w:cs="Arial"/>
          <w:szCs w:val="24"/>
        </w:rPr>
        <w:t xml:space="preserve">create a literacy bag by </w:t>
      </w:r>
      <w:proofErr w:type="gramStart"/>
      <w:r w:rsidR="008A5727">
        <w:rPr>
          <w:rFonts w:cs="Arial"/>
          <w:szCs w:val="24"/>
        </w:rPr>
        <w:t xml:space="preserve">generating </w:t>
      </w:r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>two</w:t>
      </w:r>
      <w:proofErr w:type="gramEnd"/>
      <w:r>
        <w:rPr>
          <w:rFonts w:cs="Arial"/>
          <w:szCs w:val="24"/>
        </w:rPr>
        <w:t xml:space="preserve"> activities that complement the reading of a book suitable for use with</w:t>
      </w:r>
      <w:r w:rsidR="00304169">
        <w:rPr>
          <w:rFonts w:cs="Arial"/>
          <w:szCs w:val="24"/>
        </w:rPr>
        <w:t xml:space="preserve"> kindergarten</w:t>
      </w:r>
      <w:r>
        <w:rPr>
          <w:rFonts w:cs="Arial"/>
          <w:szCs w:val="24"/>
        </w:rPr>
        <w:t xml:space="preserve"> </w:t>
      </w:r>
      <w:r w:rsidR="00304169">
        <w:rPr>
          <w:rFonts w:cs="Arial"/>
          <w:szCs w:val="24"/>
        </w:rPr>
        <w:t>students</w:t>
      </w:r>
      <w:r>
        <w:rPr>
          <w:rFonts w:cs="Arial"/>
          <w:szCs w:val="24"/>
        </w:rPr>
        <w:t>.</w:t>
      </w:r>
    </w:p>
    <w:p w:rsidR="00C70E79" w:rsidRDefault="00C70E79" w:rsidP="00883E79">
      <w:pPr>
        <w:rPr>
          <w:rFonts w:cs="Arial"/>
          <w:b/>
          <w:bCs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TEKS Evaluation of Phonological Awareness*</w:t>
      </w:r>
      <w:r>
        <w:rPr>
          <w:rFonts w:cs="Arial"/>
          <w:szCs w:val="24"/>
        </w:rPr>
        <w:t xml:space="preserve"> - The student will evaluate the Texas </w:t>
      </w:r>
    </w:p>
    <w:p w:rsidR="00883E79" w:rsidRDefault="00883E79" w:rsidP="00883E79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Pre-Kindergarten Curriculum Guidelines and the English Language Arts and Reading Texas Essential Knowledge and Skills for Kindergarten, First and Second Grades for phonological awareness.</w:t>
      </w:r>
      <w:proofErr w:type="gramEnd"/>
      <w:r>
        <w:rPr>
          <w:rFonts w:cs="Arial"/>
          <w:szCs w:val="24"/>
        </w:rPr>
        <w:t xml:space="preserve">  The assignment must be submitted via </w:t>
      </w:r>
      <w:r w:rsidR="00A05342">
        <w:rPr>
          <w:rFonts w:cs="Arial"/>
          <w:szCs w:val="24"/>
        </w:rPr>
        <w:t>Blackboard</w:t>
      </w:r>
      <w:r>
        <w:rPr>
          <w:rFonts w:cs="Arial"/>
          <w:szCs w:val="24"/>
        </w:rPr>
        <w:t xml:space="preserve">. </w:t>
      </w:r>
    </w:p>
    <w:p w:rsidR="00883E79" w:rsidRDefault="00883E79" w:rsidP="00883E79">
      <w:pPr>
        <w:rPr>
          <w:rFonts w:cs="Arial"/>
          <w:b/>
          <w:bCs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>Definitions</w:t>
      </w:r>
      <w:r>
        <w:rPr>
          <w:rFonts w:cs="Arial"/>
          <w:szCs w:val="24"/>
        </w:rPr>
        <w:t xml:space="preserve"> - The student will define terms related to emergent literacy.</w:t>
      </w:r>
    </w:p>
    <w:p w:rsidR="00046740" w:rsidRDefault="00046740" w:rsidP="00883E79">
      <w:pPr>
        <w:rPr>
          <w:rFonts w:cs="Arial"/>
          <w:szCs w:val="24"/>
        </w:rPr>
      </w:pPr>
    </w:p>
    <w:p w:rsidR="00046740" w:rsidRDefault="00EB18B7" w:rsidP="00883E79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Phonics Assignments </w:t>
      </w:r>
      <w:r w:rsidR="00D25D9A">
        <w:rPr>
          <w:rFonts w:cs="Arial"/>
          <w:b/>
          <w:szCs w:val="24"/>
        </w:rPr>
        <w:t>Put</w:t>
      </w:r>
      <w:r w:rsidR="00046740" w:rsidRPr="00046740">
        <w:rPr>
          <w:rFonts w:cs="Arial"/>
          <w:b/>
          <w:szCs w:val="24"/>
        </w:rPr>
        <w:t xml:space="preserve"> Reading First</w:t>
      </w:r>
      <w:r w:rsidR="00D25D9A">
        <w:rPr>
          <w:rFonts w:cs="Arial"/>
          <w:szCs w:val="24"/>
        </w:rPr>
        <w:t xml:space="preserve"> – Chapters will be assigned and completed during class.</w:t>
      </w:r>
    </w:p>
    <w:p w:rsidR="00883E79" w:rsidRDefault="00883E79" w:rsidP="00883E79">
      <w:pPr>
        <w:rPr>
          <w:rFonts w:cs="Arial"/>
          <w:b/>
          <w:bCs/>
          <w:szCs w:val="24"/>
        </w:rPr>
      </w:pPr>
    </w:p>
    <w:p w:rsidR="00883E79" w:rsidRDefault="00046740" w:rsidP="00883E79">
      <w:pPr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Reading </w:t>
      </w:r>
      <w:r w:rsidR="00883E79">
        <w:rPr>
          <w:rFonts w:cs="Arial"/>
          <w:b/>
          <w:bCs/>
          <w:szCs w:val="24"/>
        </w:rPr>
        <w:t xml:space="preserve">Plan and Presentation* </w:t>
      </w:r>
      <w:r w:rsidR="00883E79">
        <w:rPr>
          <w:rFonts w:cs="Arial"/>
          <w:szCs w:val="24"/>
        </w:rPr>
        <w:t xml:space="preserve">- The student will develop a lesson plan appropriate for use with preschool children and present it during </w:t>
      </w:r>
      <w:r w:rsidR="0096589D">
        <w:rPr>
          <w:rFonts w:cs="Arial"/>
          <w:szCs w:val="24"/>
        </w:rPr>
        <w:t>class or in an appropriate educational setting TBA</w:t>
      </w:r>
    </w:p>
    <w:p w:rsidR="00883E79" w:rsidRPr="0092193A" w:rsidRDefault="00883E79" w:rsidP="00883E79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 xml:space="preserve">The plan must be submitted to the instructor via </w:t>
      </w:r>
      <w:r w:rsidR="00A05342">
        <w:rPr>
          <w:rFonts w:cs="Arial"/>
          <w:b/>
          <w:szCs w:val="24"/>
          <w:u w:val="single"/>
        </w:rPr>
        <w:t>email</w:t>
      </w:r>
      <w:r>
        <w:rPr>
          <w:rFonts w:cs="Arial"/>
          <w:b/>
          <w:szCs w:val="24"/>
          <w:u w:val="single"/>
        </w:rPr>
        <w:t xml:space="preserve"> at least one week before the presentation is to be done</w:t>
      </w:r>
      <w:r>
        <w:rPr>
          <w:rFonts w:cs="Arial"/>
          <w:szCs w:val="24"/>
          <w:u w:val="single"/>
        </w:rPr>
        <w:t>.</w:t>
      </w:r>
      <w:r w:rsidR="0092193A">
        <w:rPr>
          <w:rFonts w:cs="Arial"/>
          <w:szCs w:val="24"/>
        </w:rPr>
        <w:t xml:space="preserve"> (*</w:t>
      </w:r>
      <w:r w:rsidR="0092193A" w:rsidRPr="009524AB">
        <w:rPr>
          <w:rFonts w:cs="Arial"/>
          <w:b/>
          <w:szCs w:val="24"/>
        </w:rPr>
        <w:t>Portfolio Component</w:t>
      </w:r>
      <w:r w:rsidR="0092193A">
        <w:rPr>
          <w:rFonts w:cs="Arial"/>
          <w:szCs w:val="24"/>
        </w:rPr>
        <w:t>)</w:t>
      </w:r>
    </w:p>
    <w:p w:rsidR="00883E79" w:rsidRDefault="00883E79" w:rsidP="00883E79">
      <w:pPr>
        <w:rPr>
          <w:rFonts w:cs="Arial"/>
          <w:szCs w:val="24"/>
          <w:u w:val="single"/>
        </w:rPr>
      </w:pPr>
    </w:p>
    <w:p w:rsidR="00883E79" w:rsidRDefault="00883E79" w:rsidP="00883E79">
      <w:pPr>
        <w:rPr>
          <w:rFonts w:cs="Arial"/>
          <w:szCs w:val="24"/>
        </w:rPr>
      </w:pPr>
      <w:proofErr w:type="spellStart"/>
      <w:r>
        <w:rPr>
          <w:rFonts w:cs="Arial"/>
          <w:b/>
          <w:bCs/>
          <w:szCs w:val="24"/>
        </w:rPr>
        <w:t>TExES</w:t>
      </w:r>
      <w:proofErr w:type="spellEnd"/>
      <w:r>
        <w:rPr>
          <w:rFonts w:cs="Arial"/>
          <w:b/>
          <w:bCs/>
          <w:szCs w:val="24"/>
        </w:rPr>
        <w:t xml:space="preserve"> Questions </w:t>
      </w:r>
      <w:r>
        <w:rPr>
          <w:rFonts w:cs="Arial"/>
          <w:szCs w:val="24"/>
        </w:rPr>
        <w:t xml:space="preserve">- The student will answer </w:t>
      </w:r>
      <w:proofErr w:type="spellStart"/>
      <w:r>
        <w:rPr>
          <w:rFonts w:cs="Arial"/>
          <w:szCs w:val="24"/>
        </w:rPr>
        <w:t>TExES</w:t>
      </w:r>
      <w:proofErr w:type="spellEnd"/>
      <w:r>
        <w:rPr>
          <w:rFonts w:cs="Arial"/>
          <w:szCs w:val="24"/>
        </w:rPr>
        <w:t xml:space="preserve">-like questions related to the material presented in the </w:t>
      </w:r>
      <w:r w:rsidR="00A9015B">
        <w:rPr>
          <w:rFonts w:cs="Arial"/>
          <w:szCs w:val="24"/>
        </w:rPr>
        <w:t>Machado</w:t>
      </w:r>
      <w:r>
        <w:rPr>
          <w:rFonts w:cs="Arial"/>
          <w:szCs w:val="24"/>
        </w:rPr>
        <w:t xml:space="preserve"> textbook</w:t>
      </w:r>
      <w:r w:rsidR="00A9015B">
        <w:rPr>
          <w:rFonts w:cs="Arial"/>
          <w:szCs w:val="24"/>
        </w:rPr>
        <w:t xml:space="preserve"> and additional resources</w:t>
      </w:r>
      <w:r>
        <w:rPr>
          <w:rFonts w:cs="Arial"/>
          <w:szCs w:val="24"/>
        </w:rPr>
        <w:t>.</w:t>
      </w:r>
    </w:p>
    <w:p w:rsidR="007756C7" w:rsidRPr="0035364C" w:rsidRDefault="007756C7" w:rsidP="00883E79">
      <w:pPr>
        <w:rPr>
          <w:rFonts w:cs="Arial"/>
          <w:b/>
          <w:szCs w:val="24"/>
        </w:rPr>
      </w:pPr>
      <w:r w:rsidRPr="0035364C">
        <w:rPr>
          <w:rFonts w:cs="Arial"/>
          <w:b/>
          <w:szCs w:val="24"/>
        </w:rPr>
        <w:t>Assessment Practice</w:t>
      </w:r>
      <w:r w:rsidR="0035364C">
        <w:rPr>
          <w:rFonts w:cs="Arial"/>
          <w:b/>
          <w:szCs w:val="24"/>
        </w:rPr>
        <w:t>-</w:t>
      </w:r>
      <w:proofErr w:type="gramStart"/>
      <w:r w:rsidR="0035364C">
        <w:rPr>
          <w:rFonts w:cs="Arial"/>
          <w:b/>
          <w:szCs w:val="24"/>
        </w:rPr>
        <w:t>-  Throughout</w:t>
      </w:r>
      <w:proofErr w:type="gramEnd"/>
      <w:r w:rsidR="0035364C">
        <w:rPr>
          <w:rFonts w:cs="Arial"/>
          <w:b/>
          <w:szCs w:val="24"/>
        </w:rPr>
        <w:t xml:space="preserve">  the semester  the student  will practice </w:t>
      </w:r>
      <w:r w:rsidR="003353CE">
        <w:rPr>
          <w:rFonts w:cs="Arial"/>
          <w:b/>
          <w:szCs w:val="24"/>
        </w:rPr>
        <w:t>developmentally appropriate</w:t>
      </w:r>
      <w:r w:rsidR="0035364C">
        <w:rPr>
          <w:rFonts w:cs="Arial"/>
          <w:b/>
          <w:szCs w:val="24"/>
        </w:rPr>
        <w:t xml:space="preserve"> assessment for lessons, strategies and activities.</w:t>
      </w:r>
    </w:p>
    <w:p w:rsidR="00883E79" w:rsidRDefault="00883E79" w:rsidP="00883E79">
      <w:pPr>
        <w:rPr>
          <w:rFonts w:cs="Arial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szCs w:val="24"/>
        </w:rPr>
        <w:t>Forms of Assessment*</w:t>
      </w:r>
      <w:r>
        <w:rPr>
          <w:rFonts w:cs="Arial"/>
          <w:szCs w:val="24"/>
        </w:rPr>
        <w:t xml:space="preserve"> – The student will interview a </w:t>
      </w:r>
      <w:r w:rsidR="00BF7AE8">
        <w:rPr>
          <w:rFonts w:cs="Arial"/>
          <w:szCs w:val="24"/>
        </w:rPr>
        <w:t xml:space="preserve">kinder </w:t>
      </w:r>
      <w:r w:rsidR="00BF7AE8" w:rsidRPr="006017DA">
        <w:rPr>
          <w:rFonts w:cs="Arial"/>
          <w:b/>
          <w:szCs w:val="24"/>
        </w:rPr>
        <w:t>or</w:t>
      </w:r>
      <w:r w:rsidR="00BF7AE8">
        <w:rPr>
          <w:rFonts w:cs="Arial"/>
          <w:szCs w:val="24"/>
        </w:rPr>
        <w:t xml:space="preserve"> first grade teacher </w:t>
      </w:r>
      <w:r w:rsidR="009524AB">
        <w:rPr>
          <w:rFonts w:cs="Arial"/>
          <w:b/>
          <w:szCs w:val="24"/>
        </w:rPr>
        <w:t>AND</w:t>
      </w:r>
      <w:r w:rsidR="00BF7AE8">
        <w:rPr>
          <w:rFonts w:cs="Arial"/>
          <w:b/>
          <w:szCs w:val="24"/>
        </w:rPr>
        <w:t xml:space="preserve"> </w:t>
      </w:r>
      <w:r w:rsidR="00BF7AE8" w:rsidRPr="00BF7AE8">
        <w:rPr>
          <w:rFonts w:cs="Arial"/>
          <w:szCs w:val="24"/>
        </w:rPr>
        <w:t>a</w:t>
      </w:r>
      <w:r w:rsidR="00BF7AE8">
        <w:rPr>
          <w:rFonts w:cs="Arial"/>
          <w:b/>
          <w:szCs w:val="24"/>
        </w:rPr>
        <w:t xml:space="preserve"> </w:t>
      </w:r>
      <w:r w:rsidR="002939FB">
        <w:rPr>
          <w:rFonts w:cs="Arial"/>
          <w:szCs w:val="24"/>
        </w:rPr>
        <w:t>3</w:t>
      </w:r>
      <w:r w:rsidR="002939FB" w:rsidRPr="002939FB">
        <w:rPr>
          <w:rFonts w:cs="Arial"/>
          <w:szCs w:val="24"/>
          <w:vertAlign w:val="superscript"/>
        </w:rPr>
        <w:t>rd</w:t>
      </w:r>
      <w:r w:rsidR="002939FB">
        <w:rPr>
          <w:rFonts w:cs="Arial"/>
          <w:szCs w:val="24"/>
        </w:rPr>
        <w:t>, 4</w:t>
      </w:r>
      <w:r w:rsidR="002939FB" w:rsidRPr="002939FB">
        <w:rPr>
          <w:rFonts w:cs="Arial"/>
          <w:szCs w:val="24"/>
          <w:vertAlign w:val="superscript"/>
        </w:rPr>
        <w:t>th</w:t>
      </w:r>
      <w:r w:rsidR="002939FB">
        <w:rPr>
          <w:rFonts w:cs="Arial"/>
          <w:szCs w:val="24"/>
        </w:rPr>
        <w:t>, 5</w:t>
      </w:r>
      <w:r w:rsidR="002939FB" w:rsidRPr="002939FB">
        <w:rPr>
          <w:rFonts w:cs="Arial"/>
          <w:szCs w:val="24"/>
          <w:vertAlign w:val="superscript"/>
        </w:rPr>
        <w:t>th</w:t>
      </w:r>
      <w:r w:rsidR="002939FB">
        <w:rPr>
          <w:rFonts w:cs="Arial"/>
          <w:szCs w:val="24"/>
        </w:rPr>
        <w:t xml:space="preserve"> or 6</w:t>
      </w:r>
      <w:r w:rsidR="002939FB" w:rsidRPr="002939FB">
        <w:rPr>
          <w:rFonts w:cs="Arial"/>
          <w:szCs w:val="24"/>
          <w:vertAlign w:val="superscript"/>
        </w:rPr>
        <w:t>th</w:t>
      </w:r>
      <w:r w:rsidR="002939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-grade </w:t>
      </w:r>
      <w:r w:rsidRPr="001401C5">
        <w:rPr>
          <w:rFonts w:cs="Arial"/>
          <w:b/>
          <w:szCs w:val="24"/>
        </w:rPr>
        <w:t>public</w:t>
      </w:r>
      <w:r>
        <w:rPr>
          <w:rFonts w:cs="Arial"/>
          <w:szCs w:val="24"/>
        </w:rPr>
        <w:t xml:space="preserve"> school teacher to determine which forms of assessment are used in his/her classroom.  The assignment must be submitted via </w:t>
      </w:r>
      <w:r w:rsidR="00A05342">
        <w:rPr>
          <w:rFonts w:cs="Arial"/>
          <w:szCs w:val="24"/>
        </w:rPr>
        <w:t>Blackboard</w:t>
      </w:r>
      <w:r>
        <w:rPr>
          <w:rFonts w:cs="Arial"/>
          <w:szCs w:val="24"/>
        </w:rPr>
        <w:t xml:space="preserve">. </w:t>
      </w:r>
      <w:r w:rsidR="00304169">
        <w:rPr>
          <w:rFonts w:cs="Arial"/>
          <w:szCs w:val="24"/>
        </w:rPr>
        <w:t>(*</w:t>
      </w:r>
      <w:r w:rsidR="00304169" w:rsidRPr="009524AB">
        <w:rPr>
          <w:rFonts w:cs="Arial"/>
          <w:b/>
          <w:szCs w:val="24"/>
        </w:rPr>
        <w:t>Portfolio Component</w:t>
      </w:r>
      <w:r w:rsidR="00304169">
        <w:rPr>
          <w:rFonts w:cs="Arial"/>
          <w:szCs w:val="24"/>
        </w:rPr>
        <w:t>)</w:t>
      </w:r>
    </w:p>
    <w:p w:rsidR="003D4118" w:rsidRDefault="003D4118" w:rsidP="00883E79">
      <w:pPr>
        <w:rPr>
          <w:rFonts w:cs="Arial"/>
          <w:szCs w:val="24"/>
        </w:rPr>
      </w:pPr>
    </w:p>
    <w:p w:rsidR="003D4118" w:rsidRPr="003B3B95" w:rsidRDefault="003D4118" w:rsidP="00883E79">
      <w:pPr>
        <w:rPr>
          <w:rFonts w:cs="Arial"/>
          <w:szCs w:val="24"/>
        </w:rPr>
      </w:pPr>
      <w:r w:rsidRPr="003D4118">
        <w:rPr>
          <w:rFonts w:cs="Arial"/>
          <w:b/>
          <w:szCs w:val="24"/>
        </w:rPr>
        <w:t>Chapter Questions and Quotes</w:t>
      </w:r>
      <w:r>
        <w:rPr>
          <w:rFonts w:cs="Arial"/>
          <w:b/>
          <w:szCs w:val="24"/>
        </w:rPr>
        <w:t xml:space="preserve"> – </w:t>
      </w:r>
      <w:r w:rsidRPr="003B3B95">
        <w:rPr>
          <w:rFonts w:cs="Arial"/>
          <w:szCs w:val="24"/>
        </w:rPr>
        <w:t xml:space="preserve">The student will be responsible for all reading assignments. </w:t>
      </w:r>
      <w:proofErr w:type="gramStart"/>
      <w:r w:rsidRPr="003B3B95">
        <w:rPr>
          <w:rFonts w:cs="Arial"/>
          <w:szCs w:val="24"/>
        </w:rPr>
        <w:t>the</w:t>
      </w:r>
      <w:proofErr w:type="gramEnd"/>
      <w:r w:rsidRPr="003B3B95">
        <w:rPr>
          <w:rFonts w:cs="Arial"/>
          <w:szCs w:val="24"/>
        </w:rPr>
        <w:t xml:space="preserve"> student will compose a question and  copy a quote for each reading assignment. The questions and quotes will be </w:t>
      </w:r>
      <w:r w:rsidR="003B3B95" w:rsidRPr="003B3B95">
        <w:rPr>
          <w:rFonts w:cs="Arial"/>
          <w:szCs w:val="24"/>
        </w:rPr>
        <w:t xml:space="preserve">collected at each class session. </w:t>
      </w:r>
    </w:p>
    <w:p w:rsidR="00883E79" w:rsidRPr="003B3B95" w:rsidRDefault="00883E79" w:rsidP="00883E79">
      <w:pPr>
        <w:rPr>
          <w:rFonts w:cs="Arial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b/>
          <w:szCs w:val="24"/>
        </w:rPr>
        <w:t>Extra Credit Opportunities</w:t>
      </w:r>
    </w:p>
    <w:p w:rsidR="00883E79" w:rsidRDefault="00883E79" w:rsidP="00883E79">
      <w:pPr>
        <w:ind w:firstLine="720"/>
        <w:rPr>
          <w:rFonts w:cs="Arial"/>
          <w:color w:val="000000"/>
          <w:szCs w:val="24"/>
        </w:rPr>
      </w:pPr>
      <w:r>
        <w:rPr>
          <w:rFonts w:cs="Arial"/>
          <w:szCs w:val="24"/>
        </w:rPr>
        <w:t xml:space="preserve">1) The student will </w:t>
      </w:r>
      <w:r w:rsidR="006017DA">
        <w:rPr>
          <w:rFonts w:cs="Arial"/>
          <w:szCs w:val="24"/>
        </w:rPr>
        <w:t>find an article relating to emergent literacy (reading and/or writing) and give a brief summary of the article and their reflections.</w:t>
      </w:r>
      <w:r>
        <w:rPr>
          <w:rFonts w:cs="Arial"/>
          <w:color w:val="000000"/>
          <w:szCs w:val="24"/>
        </w:rPr>
        <w:t xml:space="preserve"> </w:t>
      </w:r>
    </w:p>
    <w:p w:rsidR="00883E79" w:rsidRDefault="00883E79" w:rsidP="00883E79">
      <w:pPr>
        <w:rPr>
          <w:rFonts w:cs="Arial"/>
          <w:color w:val="000000"/>
          <w:szCs w:val="24"/>
        </w:rPr>
      </w:pPr>
    </w:p>
    <w:p w:rsidR="00883E79" w:rsidRDefault="00883E79" w:rsidP="00883E79">
      <w:pPr>
        <w:rPr>
          <w:rFonts w:cs="Arial"/>
          <w:szCs w:val="24"/>
        </w:rPr>
      </w:pPr>
      <w:r>
        <w:rPr>
          <w:rFonts w:cs="Arial"/>
          <w:szCs w:val="24"/>
        </w:rPr>
        <w:tab/>
        <w:t>2) The student will define the terms listed on the page entitled Terms Associated with Phonics found behind page 3 of Definitions (or Terms Associated with Emergent Literacy.</w:t>
      </w:r>
    </w:p>
    <w:p w:rsidR="008A5727" w:rsidRDefault="00883E79" w:rsidP="008A5727">
      <w:pPr>
        <w:rPr>
          <w:rFonts w:cs="Arial"/>
          <w:szCs w:val="24"/>
        </w:rPr>
      </w:pPr>
      <w:r>
        <w:rPr>
          <w:rFonts w:cs="Arial"/>
          <w:szCs w:val="24"/>
        </w:rPr>
        <w:t xml:space="preserve">.  </w:t>
      </w:r>
      <w:r w:rsidR="008A5727">
        <w:rPr>
          <w:rFonts w:cs="Arial"/>
          <w:szCs w:val="24"/>
        </w:rPr>
        <w:tab/>
        <w:t>3.</w:t>
      </w:r>
      <w:proofErr w:type="gramStart"/>
      <w:r w:rsidR="008A5727">
        <w:rPr>
          <w:rFonts w:cs="Arial"/>
          <w:szCs w:val="24"/>
        </w:rPr>
        <w:t xml:space="preserve">)  </w:t>
      </w:r>
      <w:r w:rsidR="00BE4DA7">
        <w:rPr>
          <w:rFonts w:cs="Arial"/>
          <w:szCs w:val="24"/>
        </w:rPr>
        <w:t>Student</w:t>
      </w:r>
      <w:proofErr w:type="gramEnd"/>
      <w:r w:rsidR="00BE4DA7">
        <w:rPr>
          <w:rFonts w:cs="Arial"/>
          <w:szCs w:val="24"/>
        </w:rPr>
        <w:t xml:space="preserve">  will </w:t>
      </w:r>
      <w:r w:rsidR="008A5727">
        <w:rPr>
          <w:rFonts w:cs="Arial"/>
          <w:szCs w:val="24"/>
        </w:rPr>
        <w:t xml:space="preserve">plan and execute additional </w:t>
      </w:r>
      <w:proofErr w:type="spellStart"/>
      <w:r w:rsidR="008A5727">
        <w:rPr>
          <w:rFonts w:cs="Arial"/>
          <w:szCs w:val="24"/>
        </w:rPr>
        <w:t>storytime</w:t>
      </w:r>
      <w:proofErr w:type="spellEnd"/>
      <w:r w:rsidR="008A5727">
        <w:rPr>
          <w:rFonts w:cs="Arial"/>
          <w:szCs w:val="24"/>
        </w:rPr>
        <w:t xml:space="preserve"> lesson</w:t>
      </w:r>
    </w:p>
    <w:p w:rsidR="00E9659A" w:rsidRDefault="00E9659A" w:rsidP="008A5727">
      <w:r>
        <w:rPr>
          <w:rFonts w:cs="Arial"/>
          <w:szCs w:val="24"/>
        </w:rPr>
        <w:tab/>
        <w:t xml:space="preserve">4.) Volunteer at SHARE for information call, </w:t>
      </w:r>
      <w:r w:rsidR="0096589D">
        <w:rPr>
          <w:rFonts w:cs="Arial"/>
          <w:szCs w:val="24"/>
        </w:rPr>
        <w:t xml:space="preserve">The SHARE Coordinator </w:t>
      </w:r>
      <w:r>
        <w:rPr>
          <w:rFonts w:cs="Arial"/>
          <w:szCs w:val="24"/>
        </w:rPr>
        <w:t xml:space="preserve">@ </w:t>
      </w:r>
      <w:r w:rsidR="00A65603">
        <w:fldChar w:fldCharType="begin"/>
      </w:r>
      <w:r w:rsidR="00A65603">
        <w:instrText>HYPERLINK "tel:432-212-5973" \t "_blank"</w:instrText>
      </w:r>
      <w:r w:rsidR="00A65603">
        <w:fldChar w:fldCharType="separate"/>
      </w:r>
      <w:r>
        <w:rPr>
          <w:rStyle w:val="Hyperlink"/>
        </w:rPr>
        <w:t>432-212-5973</w:t>
      </w:r>
      <w:r w:rsidR="00A65603">
        <w:fldChar w:fldCharType="end"/>
      </w:r>
      <w:r>
        <w:t>.</w:t>
      </w:r>
    </w:p>
    <w:p w:rsidR="00BE4DA7" w:rsidRPr="00E76665" w:rsidRDefault="00BE4DA7" w:rsidP="008A5727">
      <w:pPr>
        <w:rPr>
          <w:rFonts w:cs="Arial"/>
          <w:szCs w:val="24"/>
        </w:rPr>
      </w:pPr>
      <w:r>
        <w:tab/>
        <w:t xml:space="preserve">5.) </w:t>
      </w:r>
      <w:r w:rsidR="004008BE">
        <w:t xml:space="preserve">Student will visit and write </w:t>
      </w:r>
      <w:proofErr w:type="gramStart"/>
      <w:r w:rsidR="004008BE">
        <w:t>a  critique</w:t>
      </w:r>
      <w:proofErr w:type="gramEnd"/>
      <w:r w:rsidR="004008BE">
        <w:t xml:space="preserve">  of a children’s section of a  local public  library.</w:t>
      </w:r>
    </w:p>
    <w:p w:rsidR="00BC0122" w:rsidRPr="00E76665" w:rsidRDefault="00BC0122" w:rsidP="0078243C">
      <w:pPr>
        <w:rPr>
          <w:rFonts w:cs="Arial"/>
          <w:szCs w:val="24"/>
        </w:rPr>
      </w:pPr>
    </w:p>
    <w:p w:rsidR="001C01BE" w:rsidRDefault="001C01BE" w:rsidP="0078243C">
      <w:pPr>
        <w:rPr>
          <w:b/>
          <w:u w:val="single"/>
        </w:rPr>
      </w:pPr>
      <w:r w:rsidRPr="001C01BE">
        <w:rPr>
          <w:b/>
          <w:u w:val="single"/>
        </w:rPr>
        <w:t>Policies</w:t>
      </w:r>
      <w:r>
        <w:rPr>
          <w:b/>
          <w:u w:val="single"/>
        </w:rPr>
        <w:t>:</w:t>
      </w:r>
    </w:p>
    <w:p w:rsidR="001C01BE" w:rsidRPr="001C01BE" w:rsidRDefault="001C01BE" w:rsidP="0078243C">
      <w:pPr>
        <w:rPr>
          <w:b/>
          <w:u w:val="single"/>
        </w:rPr>
      </w:pPr>
    </w:p>
    <w:p w:rsidR="0078243C" w:rsidRDefault="0078243C" w:rsidP="0078243C">
      <w:r>
        <w:rPr>
          <w:u w:val="single"/>
        </w:rPr>
        <w:t>University Policies</w:t>
      </w:r>
      <w:r>
        <w:rPr>
          <w:b/>
          <w:u w:val="single"/>
        </w:rPr>
        <w:t>:</w:t>
      </w:r>
    </w:p>
    <w:p w:rsidR="0078243C" w:rsidRDefault="0078243C" w:rsidP="0078243C"/>
    <w:p w:rsidR="0078243C" w:rsidRDefault="0078243C" w:rsidP="0078243C">
      <w:pPr>
        <w:rPr>
          <w:i/>
        </w:rPr>
      </w:pPr>
      <w:r>
        <w:rPr>
          <w:i/>
        </w:rPr>
        <w:t xml:space="preserve">Academic Dishonesty: </w:t>
      </w:r>
    </w:p>
    <w:p w:rsidR="001C01BE" w:rsidRDefault="0078243C" w:rsidP="00E57303">
      <w:pPr>
        <w:pStyle w:val="NormalWeb"/>
        <w:ind w:firstLine="72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Academic dishonesty will be handled as outlined in </w:t>
      </w:r>
      <w:proofErr w:type="spellStart"/>
      <w:r>
        <w:rPr>
          <w:rFonts w:ascii="Arial" w:hAnsi="Arial" w:cs="Arial"/>
        </w:rPr>
        <w:t>UTPB’s</w:t>
      </w:r>
      <w:proofErr w:type="spellEnd"/>
      <w:r>
        <w:rPr>
          <w:rFonts w:ascii="Arial" w:hAnsi="Arial" w:cs="Arial"/>
        </w:rPr>
        <w:t xml:space="preserve"> "Student Conduct and Discipline" found at </w:t>
      </w:r>
      <w:hyperlink r:id="rId6" w:history="1">
        <w:r>
          <w:rPr>
            <w:rStyle w:val="Hyperlink"/>
            <w:rFonts w:ascii="Arial" w:hAnsi="Arial" w:cs="Arial"/>
            <w:color w:val="000000"/>
            <w:u w:val="none"/>
          </w:rPr>
          <w:t>www.utpb.edu/utpb_student/Students/StudentGuide/sg3_index_frame.htm</w:t>
        </w:r>
      </w:hyperlink>
    </w:p>
    <w:p w:rsidR="008D725A" w:rsidRPr="008D725A" w:rsidRDefault="008D725A" w:rsidP="008D725A">
      <w:pPr>
        <w:pStyle w:val="section1"/>
        <w:spacing w:before="0" w:beforeAutospacing="0" w:after="0" w:afterAutospacing="0"/>
        <w:rPr>
          <w:bCs/>
          <w:sz w:val="22"/>
          <w:szCs w:val="22"/>
        </w:rPr>
      </w:pPr>
      <w:r w:rsidRPr="008A5727">
        <w:rPr>
          <w:b/>
          <w:i/>
          <w:sz w:val="22"/>
          <w:szCs w:val="22"/>
        </w:rPr>
        <w:t>Writing Center</w:t>
      </w:r>
      <w:r>
        <w:rPr>
          <w:sz w:val="22"/>
          <w:szCs w:val="22"/>
        </w:rPr>
        <w:t xml:space="preserve">—the center is available to help organize and proofread papers.  Information on the Writing Center can be found </w:t>
      </w:r>
      <w:proofErr w:type="gramStart"/>
      <w:r>
        <w:rPr>
          <w:sz w:val="22"/>
          <w:szCs w:val="22"/>
        </w:rPr>
        <w:t xml:space="preserve">at   </w:t>
      </w:r>
      <w:proofErr w:type="gramEnd"/>
      <w:r w:rsidR="00A65603">
        <w:fldChar w:fldCharType="begin"/>
      </w:r>
      <w:r w:rsidR="00A65603">
        <w:instrText>HYPERLINK "http://www.utpb.edu/artsci/writing/writing.htm"</w:instrText>
      </w:r>
      <w:r w:rsidR="00A65603">
        <w:fldChar w:fldCharType="separate"/>
      </w:r>
      <w:r>
        <w:rPr>
          <w:rStyle w:val="Hyperlink"/>
          <w:bCs/>
          <w:sz w:val="22"/>
          <w:szCs w:val="22"/>
        </w:rPr>
        <w:t>http://www.utpb.edu/artsci/writing/writing.htm</w:t>
      </w:r>
      <w:r w:rsidR="00A65603">
        <w:fldChar w:fldCharType="end"/>
      </w:r>
    </w:p>
    <w:p w:rsidR="00DA7147" w:rsidRDefault="00DA7147" w:rsidP="0078243C">
      <w:pPr>
        <w:pStyle w:val="NormalWeb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Digital Courtesy</w:t>
      </w:r>
    </w:p>
    <w:p w:rsidR="00DA7147" w:rsidRPr="00DA7147" w:rsidRDefault="00DA7147" w:rsidP="00DA7147">
      <w:pPr>
        <w:pStyle w:val="NormalWeb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 xml:space="preserve">Cellular telephones should be on vibrate or silent mode during class to insure an interruption-free class. </w:t>
      </w:r>
      <w:r w:rsidRPr="00A9015B">
        <w:rPr>
          <w:rFonts w:ascii="Arial" w:hAnsi="Arial" w:cs="Arial"/>
          <w:b/>
          <w:iCs/>
        </w:rPr>
        <w:t xml:space="preserve">Talking on the phone </w:t>
      </w:r>
      <w:r w:rsidR="001401C5" w:rsidRPr="00A9015B">
        <w:rPr>
          <w:rFonts w:ascii="Arial" w:hAnsi="Arial" w:cs="Arial"/>
          <w:b/>
          <w:iCs/>
        </w:rPr>
        <w:t xml:space="preserve">or texting </w:t>
      </w:r>
      <w:r w:rsidRPr="00A9015B">
        <w:rPr>
          <w:rFonts w:ascii="Arial" w:hAnsi="Arial" w:cs="Arial"/>
          <w:b/>
          <w:iCs/>
        </w:rPr>
        <w:t xml:space="preserve">while in class is not permitted. </w:t>
      </w:r>
      <w:r>
        <w:rPr>
          <w:rFonts w:ascii="Arial" w:hAnsi="Arial" w:cs="Arial"/>
          <w:iCs/>
        </w:rPr>
        <w:t xml:space="preserve">Only phone calls considered to constitute emergencies should </w:t>
      </w:r>
      <w:r w:rsidR="00E57303">
        <w:rPr>
          <w:rFonts w:ascii="Arial" w:hAnsi="Arial" w:cs="Arial"/>
          <w:iCs/>
        </w:rPr>
        <w:t xml:space="preserve">be </w:t>
      </w:r>
      <w:r>
        <w:rPr>
          <w:rFonts w:ascii="Arial" w:hAnsi="Arial" w:cs="Arial"/>
          <w:iCs/>
        </w:rPr>
        <w:t>taken during class, and then you are expected to leave the classroom to talk.  Excessive phone use during class may result in a reduction in course grade</w:t>
      </w:r>
      <w:r w:rsidRPr="008A5727">
        <w:rPr>
          <w:rFonts w:ascii="Arial" w:hAnsi="Arial" w:cs="Arial"/>
          <w:iCs/>
        </w:rPr>
        <w:t xml:space="preserve">. </w:t>
      </w:r>
      <w:r w:rsidRPr="008A5727">
        <w:rPr>
          <w:rFonts w:ascii="Arial" w:hAnsi="Arial" w:cs="Arial"/>
          <w:b/>
          <w:iCs/>
        </w:rPr>
        <w:t xml:space="preserve"> Text messaging and the taking of pictures while in class are not permitted.  </w:t>
      </w:r>
      <w:r>
        <w:rPr>
          <w:rFonts w:ascii="Arial" w:hAnsi="Arial" w:cs="Arial"/>
          <w:iCs/>
        </w:rPr>
        <w:t>Violators may be asked to leave the class.</w:t>
      </w:r>
    </w:p>
    <w:p w:rsidR="00A43B50" w:rsidRDefault="00A43B50" w:rsidP="0078243C">
      <w:pPr>
        <w:pStyle w:val="NormalWeb"/>
        <w:rPr>
          <w:rFonts w:ascii="Arial" w:hAnsi="Arial" w:cs="Arial"/>
          <w:i/>
          <w:iCs/>
        </w:rPr>
      </w:pPr>
    </w:p>
    <w:p w:rsidR="00F27E83" w:rsidRDefault="00F27E83" w:rsidP="0078243C">
      <w:pPr>
        <w:pStyle w:val="NormalWeb"/>
        <w:rPr>
          <w:rFonts w:ascii="Arial" w:hAnsi="Arial" w:cs="Arial"/>
          <w:i/>
          <w:iCs/>
        </w:rPr>
      </w:pPr>
    </w:p>
    <w:p w:rsidR="0078243C" w:rsidRDefault="0078243C" w:rsidP="0078243C">
      <w:pPr>
        <w:pStyle w:val="NormalWeb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Drop Policy:</w:t>
      </w:r>
      <w:r>
        <w:rPr>
          <w:rFonts w:ascii="Arial" w:hAnsi="Arial" w:cs="Arial"/>
        </w:rPr>
        <w:t xml:space="preserve"> </w:t>
      </w:r>
    </w:p>
    <w:p w:rsidR="0078243C" w:rsidRDefault="0078243C" w:rsidP="0078243C">
      <w:pPr>
        <w:ind w:firstLine="720"/>
        <w:rPr>
          <w:rFonts w:cs="Arial"/>
        </w:rPr>
      </w:pPr>
      <w:r>
        <w:rPr>
          <w:rFonts w:cs="Arial"/>
        </w:rPr>
        <w:t>If a student is unable to complete the course, the last</w:t>
      </w:r>
      <w:r w:rsidR="001C01BE">
        <w:rPr>
          <w:rFonts w:cs="Arial"/>
        </w:rPr>
        <w:t xml:space="preserve"> day to drop/withdraw is</w:t>
      </w:r>
      <w:r w:rsidR="00A9015B">
        <w:rPr>
          <w:rFonts w:cs="Arial"/>
        </w:rPr>
        <w:t xml:space="preserve"> </w:t>
      </w:r>
      <w:r w:rsidR="00E9659A">
        <w:rPr>
          <w:rFonts w:cs="Arial"/>
        </w:rPr>
        <w:t>July 19</w:t>
      </w:r>
      <w:r w:rsidR="002D479D">
        <w:rPr>
          <w:rFonts w:cs="Arial"/>
        </w:rPr>
        <w:t>, 201</w:t>
      </w:r>
      <w:r w:rsidR="008D4935">
        <w:rPr>
          <w:rFonts w:cs="Arial"/>
        </w:rPr>
        <w:t>3</w:t>
      </w:r>
      <w:r w:rsidR="00A9015B">
        <w:rPr>
          <w:rFonts w:cs="Arial"/>
        </w:rPr>
        <w:t>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This procedure must be completed by the student through </w:t>
      </w:r>
      <w:proofErr w:type="spellStart"/>
      <w:r>
        <w:rPr>
          <w:rFonts w:cs="Arial"/>
        </w:rPr>
        <w:t>UTPB’s</w:t>
      </w:r>
      <w:proofErr w:type="spellEnd"/>
      <w:r>
        <w:rPr>
          <w:rFonts w:cs="Arial"/>
        </w:rPr>
        <w:t xml:space="preserve"> Registrar’s Office</w:t>
      </w:r>
      <w:proofErr w:type="gramEnd"/>
      <w:r>
        <w:rPr>
          <w:rFonts w:cs="Arial"/>
        </w:rPr>
        <w:t>. Failure to complete the course or this procedure may result in the student receiving a grade of “F”.</w:t>
      </w:r>
    </w:p>
    <w:p w:rsidR="00D9402A" w:rsidRDefault="00D9402A" w:rsidP="00DF0C19">
      <w:pPr>
        <w:rPr>
          <w:i/>
        </w:rPr>
      </w:pPr>
    </w:p>
    <w:p w:rsidR="00DF0C19" w:rsidRPr="00BB65D7" w:rsidRDefault="00DF0C19" w:rsidP="00DF0C19">
      <w:pPr>
        <w:rPr>
          <w:i/>
        </w:rPr>
      </w:pPr>
      <w:r w:rsidRPr="00BB65D7">
        <w:rPr>
          <w:i/>
        </w:rPr>
        <w:t>ADA Policy:</w:t>
      </w:r>
    </w:p>
    <w:p w:rsidR="00DF0C19" w:rsidRDefault="00DF0C19" w:rsidP="00DF0C19">
      <w:pPr>
        <w:ind w:firstLine="720"/>
      </w:pPr>
    </w:p>
    <w:p w:rsidR="00DF0C19" w:rsidRPr="00BB65D7" w:rsidRDefault="00DF0C19" w:rsidP="00DF0C19">
      <w:pPr>
        <w:ind w:firstLine="720"/>
      </w:pPr>
      <w:r w:rsidRPr="00BB65D7">
        <w:t>Any student who feels that he or she may require assistance for any type of physical or learning d</w:t>
      </w:r>
      <w:r>
        <w:t>isability should consult with the instructor</w:t>
      </w:r>
      <w:r w:rsidRPr="00BB65D7">
        <w:t xml:space="preserve"> as soon as possible.  To request academic accommodations for a disability contact </w:t>
      </w:r>
      <w:r w:rsidR="008D4935">
        <w:t>Leticia Madrid</w:t>
      </w:r>
      <w:r w:rsidRPr="00BB65D7">
        <w:t>,</w:t>
      </w:r>
      <w:r w:rsidR="008D4935">
        <w:t xml:space="preserve"> </w:t>
      </w:r>
      <w:proofErr w:type="spellStart"/>
      <w:r w:rsidR="008D4935">
        <w:t>MAEd</w:t>
      </w:r>
      <w:proofErr w:type="spellEnd"/>
      <w:proofErr w:type="gramStart"/>
      <w:r w:rsidR="008D4935">
        <w:t xml:space="preserve">, </w:t>
      </w:r>
      <w:r w:rsidRPr="00BB65D7">
        <w:t xml:space="preserve"> Director</w:t>
      </w:r>
      <w:proofErr w:type="gramEnd"/>
      <w:r w:rsidRPr="00BB65D7">
        <w:t xml:space="preserve"> of the PASS Office in the Mesa Building Room 1160, 432-552-2631 or e</w:t>
      </w:r>
      <w:r>
        <w:t>-</w:t>
      </w:r>
      <w:r w:rsidRPr="00BB65D7">
        <w:t>mail</w:t>
      </w:r>
      <w:r>
        <w:t xml:space="preserve"> </w:t>
      </w:r>
      <w:r w:rsidR="008D4935">
        <w:t xml:space="preserve">Ms. Madrid </w:t>
      </w:r>
      <w:r>
        <w:t xml:space="preserve"> at</w:t>
      </w:r>
      <w:r w:rsidRPr="00BB65D7">
        <w:t xml:space="preserve"> </w:t>
      </w:r>
      <w:hyperlink r:id="rId7" w:history="1">
        <w:r w:rsidR="008D4935" w:rsidRPr="007C63D4">
          <w:rPr>
            <w:rStyle w:val="Hyperlink"/>
          </w:rPr>
          <w:t>madrid_l@utpb.edu</w:t>
        </w:r>
      </w:hyperlink>
      <w:r w:rsidRPr="00BB65D7">
        <w:t xml:space="preserve"> .  Students are required to provide documentation of disability to PASS Office prior to receiving accommodations.   </w:t>
      </w:r>
    </w:p>
    <w:p w:rsidR="00C32CC9" w:rsidRDefault="0097253B" w:rsidP="00DF0C19">
      <w:pPr>
        <w:pStyle w:val="NormalWeb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School of Education Policy:</w:t>
      </w:r>
    </w:p>
    <w:p w:rsidR="00434798" w:rsidRPr="008A5727" w:rsidRDefault="00434798" w:rsidP="0097253B">
      <w:pPr>
        <w:pStyle w:val="HTMLPreformatted"/>
        <w:spacing w:line="292" w:lineRule="auto"/>
        <w:rPr>
          <w:rStyle w:val="HTMLTypewriter2"/>
          <w:rFonts w:cs="Times New Roman"/>
        </w:rPr>
      </w:pPr>
      <w:r w:rsidRPr="008A5727">
        <w:rPr>
          <w:rStyle w:val="HTMLTypewriter2"/>
          <w:rFonts w:ascii="Arial" w:hAnsi="Arial" w:cs="Arial"/>
          <w:b/>
          <w:i/>
          <w:color w:val="000000"/>
          <w:sz w:val="24"/>
        </w:rPr>
        <w:t>Plagiarism:</w:t>
      </w:r>
    </w:p>
    <w:p w:rsidR="0097253B" w:rsidRPr="0097253B" w:rsidRDefault="00434798" w:rsidP="0097253B">
      <w:pPr>
        <w:pStyle w:val="HTMLPreformatted"/>
        <w:spacing w:line="292" w:lineRule="auto"/>
        <w:rPr>
          <w:rStyle w:val="HTMLTypewriter2"/>
        </w:rPr>
      </w:pPr>
      <w:r>
        <w:rPr>
          <w:rStyle w:val="HTMLTypewriter2"/>
          <w:rFonts w:ascii="Arial" w:hAnsi="Arial" w:cs="Arial"/>
          <w:color w:val="000000"/>
          <w:sz w:val="24"/>
        </w:rPr>
        <w:tab/>
      </w:r>
      <w:r w:rsidR="0097253B" w:rsidRPr="0097253B">
        <w:rPr>
          <w:rStyle w:val="HTMLTypewriter2"/>
          <w:rFonts w:ascii="Arial" w:hAnsi="Arial" w:cs="Arial"/>
          <w:color w:val="000000"/>
          <w:sz w:val="24"/>
        </w:rPr>
        <w:t xml:space="preserve">All work submitted for a grade in this course must be </w:t>
      </w:r>
      <w:r w:rsidR="0097253B" w:rsidRPr="0097253B">
        <w:rPr>
          <w:rStyle w:val="HTMLTypewriter2"/>
          <w:rFonts w:ascii="Arial" w:hAnsi="Arial" w:cs="Arial"/>
          <w:b/>
          <w:color w:val="000000"/>
          <w:sz w:val="24"/>
        </w:rPr>
        <w:t>your original effort</w:t>
      </w:r>
      <w:r w:rsidR="0097253B" w:rsidRPr="0097253B">
        <w:rPr>
          <w:rStyle w:val="HTMLTypewriter2"/>
          <w:rFonts w:ascii="Arial" w:hAnsi="Arial" w:cs="Arial"/>
          <w:color w:val="000000"/>
          <w:sz w:val="24"/>
        </w:rPr>
        <w:t xml:space="preserve">.  The work cannot be copied from: </w:t>
      </w:r>
    </w:p>
    <w:p w:rsidR="0097253B" w:rsidRPr="0097253B" w:rsidRDefault="0097253B" w:rsidP="000653AD">
      <w:pPr>
        <w:pStyle w:val="HTMLPreformatted"/>
        <w:numPr>
          <w:ilvl w:val="0"/>
          <w:numId w:val="7"/>
        </w:numPr>
        <w:spacing w:line="292" w:lineRule="auto"/>
        <w:rPr>
          <w:rStyle w:val="HTMLTypewriter2"/>
        </w:rPr>
      </w:pPr>
      <w:r w:rsidRPr="0097253B">
        <w:rPr>
          <w:rStyle w:val="HTMLTypewriter2"/>
          <w:rFonts w:ascii="Arial" w:hAnsi="Arial" w:cs="Arial"/>
          <w:color w:val="000000"/>
          <w:sz w:val="24"/>
        </w:rPr>
        <w:t xml:space="preserve">Materials purchased or copied from a pre-made kit, </w:t>
      </w:r>
    </w:p>
    <w:p w:rsidR="0097253B" w:rsidRPr="0097253B" w:rsidRDefault="0097253B" w:rsidP="000653AD">
      <w:pPr>
        <w:pStyle w:val="HTMLPreformatted"/>
        <w:numPr>
          <w:ilvl w:val="0"/>
          <w:numId w:val="7"/>
        </w:numPr>
        <w:spacing w:line="292" w:lineRule="auto"/>
        <w:rPr>
          <w:rStyle w:val="HTMLTypewriter2"/>
        </w:rPr>
      </w:pPr>
      <w:r w:rsidRPr="0097253B">
        <w:rPr>
          <w:rStyle w:val="HTMLTypewriter2"/>
          <w:rFonts w:ascii="Arial" w:hAnsi="Arial" w:cs="Arial"/>
          <w:color w:val="000000"/>
          <w:sz w:val="24"/>
        </w:rPr>
        <w:t>A lesson plan, activities or worksheets downloaded from the Internet (in part or in whole),</w:t>
      </w:r>
    </w:p>
    <w:p w:rsidR="0097253B" w:rsidRPr="0097253B" w:rsidRDefault="0097253B" w:rsidP="000653AD">
      <w:pPr>
        <w:pStyle w:val="HTMLPreformatted"/>
        <w:numPr>
          <w:ilvl w:val="0"/>
          <w:numId w:val="7"/>
        </w:numPr>
        <w:spacing w:line="292" w:lineRule="auto"/>
        <w:rPr>
          <w:rStyle w:val="HTMLTypewriter2"/>
        </w:rPr>
      </w:pPr>
      <w:r w:rsidRPr="0097253B">
        <w:rPr>
          <w:rStyle w:val="HTMLTypewriter2"/>
          <w:rFonts w:ascii="Arial" w:hAnsi="Arial" w:cs="Arial"/>
          <w:color w:val="000000"/>
          <w:sz w:val="24"/>
        </w:rPr>
        <w:t>Another individual’s work (to include but not be limited to a current or former student, current or former classroom teacher)</w:t>
      </w:r>
    </w:p>
    <w:p w:rsidR="0097253B" w:rsidRPr="0097253B" w:rsidRDefault="0097253B" w:rsidP="000653AD">
      <w:pPr>
        <w:pStyle w:val="HTMLPreformatted"/>
        <w:numPr>
          <w:ilvl w:val="0"/>
          <w:numId w:val="7"/>
        </w:numPr>
        <w:spacing w:line="292" w:lineRule="auto"/>
        <w:rPr>
          <w:rStyle w:val="HTMLTypewriter2"/>
        </w:rPr>
      </w:pPr>
      <w:r w:rsidRPr="0097253B">
        <w:rPr>
          <w:rStyle w:val="HTMLTypewriter2"/>
          <w:rFonts w:ascii="Arial" w:hAnsi="Arial" w:cs="Arial"/>
          <w:color w:val="000000"/>
          <w:sz w:val="24"/>
        </w:rPr>
        <w:t xml:space="preserve">Your own work completed for another class </w:t>
      </w:r>
    </w:p>
    <w:p w:rsidR="0097253B" w:rsidRPr="0097253B" w:rsidRDefault="0097253B" w:rsidP="000653AD">
      <w:pPr>
        <w:pStyle w:val="HTMLPreformatted"/>
        <w:numPr>
          <w:ilvl w:val="0"/>
          <w:numId w:val="7"/>
        </w:numPr>
        <w:spacing w:line="292" w:lineRule="auto"/>
        <w:rPr>
          <w:rStyle w:val="HTMLTypewriter2"/>
        </w:rPr>
      </w:pPr>
      <w:r w:rsidRPr="0097253B">
        <w:rPr>
          <w:rStyle w:val="HTMLTypewriter2"/>
          <w:rFonts w:ascii="Arial" w:hAnsi="Arial" w:cs="Arial"/>
          <w:color w:val="000000"/>
          <w:sz w:val="24"/>
        </w:rPr>
        <w:t xml:space="preserve">Any other copyrighted materials. </w:t>
      </w:r>
    </w:p>
    <w:p w:rsidR="00434798" w:rsidRDefault="00434798" w:rsidP="0097253B">
      <w:pPr>
        <w:pStyle w:val="HTMLPreformatted"/>
        <w:spacing w:line="292" w:lineRule="auto"/>
        <w:rPr>
          <w:rStyle w:val="HTMLTypewriter2"/>
        </w:rPr>
      </w:pPr>
    </w:p>
    <w:p w:rsidR="0097253B" w:rsidRPr="0097253B" w:rsidRDefault="00434798" w:rsidP="0097253B">
      <w:pPr>
        <w:pStyle w:val="HTMLPreformatted"/>
        <w:spacing w:line="292" w:lineRule="auto"/>
        <w:rPr>
          <w:rStyle w:val="HTMLTypewriter2"/>
        </w:rPr>
      </w:pPr>
      <w:r>
        <w:rPr>
          <w:rStyle w:val="HTMLTypewriter2"/>
          <w:rFonts w:ascii="Arial" w:hAnsi="Arial" w:cs="Arial"/>
          <w:color w:val="000000"/>
          <w:sz w:val="24"/>
        </w:rPr>
        <w:tab/>
      </w:r>
      <w:r w:rsidR="0097253B" w:rsidRPr="0097253B">
        <w:rPr>
          <w:rStyle w:val="HTMLTypewriter2"/>
          <w:rFonts w:ascii="Arial" w:hAnsi="Arial" w:cs="Arial"/>
          <w:color w:val="000000"/>
          <w:sz w:val="24"/>
        </w:rPr>
        <w:t xml:space="preserve">If you use any of the materials listed above as a </w:t>
      </w:r>
      <w:r w:rsidR="0097253B" w:rsidRPr="0097253B">
        <w:rPr>
          <w:rStyle w:val="HTMLTypewriter2"/>
          <w:rFonts w:ascii="Arial" w:hAnsi="Arial" w:cs="Arial"/>
          <w:b/>
          <w:color w:val="000000"/>
          <w:sz w:val="24"/>
        </w:rPr>
        <w:t xml:space="preserve">source (or inspiration) </w:t>
      </w:r>
      <w:r w:rsidR="0097253B" w:rsidRPr="0097253B">
        <w:rPr>
          <w:rStyle w:val="HTMLTypewriter2"/>
          <w:rFonts w:ascii="Arial" w:hAnsi="Arial" w:cs="Arial"/>
          <w:color w:val="000000"/>
          <w:sz w:val="24"/>
        </w:rPr>
        <w:t>for your work, you must give credit to that individual.</w:t>
      </w:r>
      <w:r w:rsidR="000108FC">
        <w:rPr>
          <w:rStyle w:val="HTMLTypewriter2"/>
          <w:rFonts w:ascii="Arial" w:hAnsi="Arial" w:cs="Arial"/>
          <w:color w:val="000000"/>
          <w:sz w:val="24"/>
        </w:rPr>
        <w:t xml:space="preserve">  </w:t>
      </w:r>
      <w:r w:rsidR="000108FC" w:rsidRPr="00A9015B">
        <w:rPr>
          <w:rStyle w:val="HTMLTypewriter2"/>
          <w:rFonts w:ascii="Arial" w:hAnsi="Arial" w:cs="Arial"/>
          <w:b/>
          <w:color w:val="000000"/>
          <w:sz w:val="24"/>
        </w:rPr>
        <w:t>APA format should be used for all assignments requiring format.</w:t>
      </w:r>
    </w:p>
    <w:p w:rsidR="00DF0C19" w:rsidRDefault="001C01BE" w:rsidP="00DF0C19">
      <w:pPr>
        <w:pStyle w:val="NormalWeb"/>
        <w:rPr>
          <w:rFonts w:ascii="Arial" w:hAnsi="Arial" w:cs="Arial"/>
          <w:iCs/>
        </w:rPr>
      </w:pPr>
      <w:r w:rsidRPr="001C01BE">
        <w:rPr>
          <w:rFonts w:ascii="Arial" w:hAnsi="Arial" w:cs="Arial"/>
          <w:iCs/>
          <w:u w:val="single"/>
        </w:rPr>
        <w:t>Policies</w:t>
      </w:r>
      <w:r w:rsidR="00434798">
        <w:rPr>
          <w:rFonts w:ascii="Arial" w:hAnsi="Arial" w:cs="Arial"/>
          <w:iCs/>
          <w:u w:val="single"/>
        </w:rPr>
        <w:t xml:space="preserve"> Specific to This Course</w:t>
      </w:r>
      <w:r>
        <w:rPr>
          <w:rFonts w:ascii="Arial" w:hAnsi="Arial" w:cs="Arial"/>
          <w:iCs/>
        </w:rPr>
        <w:t>:</w:t>
      </w:r>
    </w:p>
    <w:p w:rsidR="001C01BE" w:rsidRDefault="001C01BE" w:rsidP="00DF0C19">
      <w:pPr>
        <w:pStyle w:val="NormalWeb"/>
        <w:rPr>
          <w:rFonts w:ascii="Arial" w:hAnsi="Arial" w:cs="Arial"/>
          <w:i/>
          <w:iCs/>
        </w:rPr>
      </w:pPr>
      <w:r w:rsidRPr="001C01BE">
        <w:rPr>
          <w:rFonts w:ascii="Arial" w:hAnsi="Arial" w:cs="Arial"/>
          <w:i/>
          <w:iCs/>
        </w:rPr>
        <w:t>Attendance Policy</w:t>
      </w:r>
      <w:r w:rsidR="009E6DE3">
        <w:rPr>
          <w:rFonts w:ascii="Arial" w:hAnsi="Arial" w:cs="Arial"/>
          <w:i/>
          <w:iCs/>
        </w:rPr>
        <w:t>:</w:t>
      </w:r>
    </w:p>
    <w:p w:rsidR="004F65CD" w:rsidRPr="00BF7AE8" w:rsidRDefault="0066619A" w:rsidP="009E6DE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It is vital that students attend all six classes. </w:t>
      </w:r>
      <w:r w:rsidR="008D725A">
        <w:rPr>
          <w:rFonts w:cs="Arial"/>
          <w:b/>
          <w:szCs w:val="24"/>
        </w:rPr>
        <w:t>Attendance will be taken at 9:</w:t>
      </w:r>
      <w:r w:rsidR="008D4935">
        <w:rPr>
          <w:rFonts w:cs="Arial"/>
          <w:b/>
          <w:szCs w:val="24"/>
        </w:rPr>
        <w:t>3</w:t>
      </w:r>
      <w:r w:rsidR="004F65CD" w:rsidRPr="005F3DFF">
        <w:rPr>
          <w:rFonts w:cs="Arial"/>
          <w:b/>
          <w:szCs w:val="24"/>
        </w:rPr>
        <w:t xml:space="preserve">0 for the morning sessions and </w:t>
      </w:r>
      <w:r w:rsidR="004F65CD">
        <w:rPr>
          <w:rFonts w:cs="Arial"/>
          <w:b/>
          <w:szCs w:val="24"/>
        </w:rPr>
        <w:t>again</w:t>
      </w:r>
      <w:r w:rsidR="004F65CD" w:rsidRPr="005F3DFF">
        <w:rPr>
          <w:rFonts w:cs="Arial"/>
          <w:b/>
          <w:szCs w:val="24"/>
        </w:rPr>
        <w:t xml:space="preserve"> for the afternoon sessions.  Students coming to class late will be considered absent</w:t>
      </w:r>
      <w:r w:rsidR="00123C88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  <w:r w:rsidR="00BF7AE8">
        <w:rPr>
          <w:rFonts w:cs="Arial"/>
          <w:b/>
          <w:szCs w:val="24"/>
        </w:rPr>
        <w:t xml:space="preserve">Students must attend all six class dates.  If a student is unable to attend all six class dates s/he must take an incomplete and make up the class date the following semester. </w:t>
      </w:r>
      <w:r>
        <w:rPr>
          <w:rFonts w:cs="Arial"/>
          <w:b/>
          <w:szCs w:val="24"/>
        </w:rPr>
        <w:t>(</w:t>
      </w:r>
      <w:r w:rsidR="004008BE">
        <w:rPr>
          <w:rFonts w:cs="Arial"/>
          <w:b/>
          <w:szCs w:val="24"/>
        </w:rPr>
        <w:t>If unusual circumstances exist, student may petition</w:t>
      </w:r>
      <w:r w:rsidR="00123C88">
        <w:rPr>
          <w:rFonts w:cs="Arial"/>
          <w:b/>
          <w:szCs w:val="24"/>
        </w:rPr>
        <w:t xml:space="preserve"> </w:t>
      </w:r>
      <w:r w:rsidR="004008BE">
        <w:rPr>
          <w:rFonts w:cs="Arial"/>
          <w:b/>
          <w:szCs w:val="24"/>
        </w:rPr>
        <w:t>the program head of reading</w:t>
      </w:r>
      <w:r w:rsidR="00123C88">
        <w:rPr>
          <w:rFonts w:cs="Arial"/>
          <w:b/>
          <w:szCs w:val="24"/>
        </w:rPr>
        <w:t xml:space="preserve">. The petition </w:t>
      </w:r>
      <w:proofErr w:type="gramStart"/>
      <w:r w:rsidR="00123C88">
        <w:rPr>
          <w:rFonts w:cs="Arial"/>
          <w:b/>
          <w:szCs w:val="24"/>
        </w:rPr>
        <w:t xml:space="preserve">must </w:t>
      </w:r>
      <w:r w:rsidR="004008BE">
        <w:rPr>
          <w:rFonts w:cs="Arial"/>
          <w:b/>
          <w:szCs w:val="24"/>
        </w:rPr>
        <w:t xml:space="preserve"> stat</w:t>
      </w:r>
      <w:r w:rsidR="00123C88">
        <w:rPr>
          <w:rFonts w:cs="Arial"/>
          <w:b/>
          <w:szCs w:val="24"/>
        </w:rPr>
        <w:t>e</w:t>
      </w:r>
      <w:proofErr w:type="gramEnd"/>
      <w:r w:rsidR="004008BE">
        <w:rPr>
          <w:rFonts w:cs="Arial"/>
          <w:b/>
          <w:szCs w:val="24"/>
        </w:rPr>
        <w:t xml:space="preserve"> reason</w:t>
      </w:r>
      <w:r w:rsidR="00123C88">
        <w:rPr>
          <w:rFonts w:cs="Arial"/>
          <w:b/>
          <w:szCs w:val="24"/>
        </w:rPr>
        <w:t>(</w:t>
      </w:r>
      <w:r w:rsidR="004008BE">
        <w:rPr>
          <w:rFonts w:cs="Arial"/>
          <w:b/>
          <w:szCs w:val="24"/>
        </w:rPr>
        <w:t>s</w:t>
      </w:r>
      <w:r w:rsidR="00123C88">
        <w:rPr>
          <w:rFonts w:cs="Arial"/>
          <w:b/>
          <w:szCs w:val="24"/>
        </w:rPr>
        <w:t xml:space="preserve">) </w:t>
      </w:r>
      <w:r w:rsidR="004008B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for the absence</w:t>
      </w:r>
      <w:r w:rsidR="00123C88">
        <w:rPr>
          <w:rFonts w:cs="Arial"/>
          <w:b/>
          <w:szCs w:val="24"/>
        </w:rPr>
        <w:t xml:space="preserve"> and documentation may be  required.</w:t>
      </w:r>
      <w:r>
        <w:rPr>
          <w:rFonts w:cs="Arial"/>
          <w:b/>
          <w:szCs w:val="24"/>
        </w:rPr>
        <w:t xml:space="preserve"> </w:t>
      </w:r>
      <w:r w:rsidR="00123C88">
        <w:rPr>
          <w:rFonts w:cs="Arial"/>
          <w:b/>
          <w:szCs w:val="24"/>
        </w:rPr>
        <w:t>The i</w:t>
      </w:r>
      <w:r>
        <w:rPr>
          <w:rFonts w:cs="Arial"/>
          <w:b/>
          <w:szCs w:val="24"/>
        </w:rPr>
        <w:t>nstructor and</w:t>
      </w:r>
      <w:r w:rsidR="00123C88">
        <w:rPr>
          <w:rFonts w:cs="Arial"/>
          <w:b/>
          <w:szCs w:val="24"/>
        </w:rPr>
        <w:t>/</w:t>
      </w:r>
      <w:r>
        <w:rPr>
          <w:rFonts w:cs="Arial"/>
          <w:b/>
          <w:szCs w:val="24"/>
        </w:rPr>
        <w:t xml:space="preserve"> or program head</w:t>
      </w:r>
      <w:r w:rsidR="004008B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may provide</w:t>
      </w:r>
      <w:r w:rsidR="004008BE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possible </w:t>
      </w:r>
      <w:r w:rsidR="004008BE">
        <w:rPr>
          <w:rFonts w:cs="Arial"/>
          <w:b/>
          <w:szCs w:val="24"/>
        </w:rPr>
        <w:t>alternate solutions to the problem.</w:t>
      </w:r>
      <w:r>
        <w:rPr>
          <w:rFonts w:cs="Arial"/>
          <w:b/>
          <w:szCs w:val="24"/>
        </w:rPr>
        <w:t xml:space="preserve"> Suggestions must be equivalent to time and rigor </w:t>
      </w:r>
      <w:proofErr w:type="gramStart"/>
      <w:r w:rsidR="0023253B">
        <w:rPr>
          <w:rFonts w:cs="Arial"/>
          <w:b/>
          <w:szCs w:val="24"/>
        </w:rPr>
        <w:t xml:space="preserve">of </w:t>
      </w:r>
      <w:r>
        <w:rPr>
          <w:rFonts w:cs="Arial"/>
          <w:b/>
          <w:szCs w:val="24"/>
        </w:rPr>
        <w:t xml:space="preserve"> the</w:t>
      </w:r>
      <w:proofErr w:type="gramEnd"/>
      <w:r>
        <w:rPr>
          <w:rFonts w:cs="Arial"/>
          <w:b/>
          <w:szCs w:val="24"/>
        </w:rPr>
        <w:t xml:space="preserve"> full day of the missed class</w:t>
      </w:r>
      <w:r w:rsidR="00123C88">
        <w:rPr>
          <w:rFonts w:cs="Arial"/>
          <w:b/>
          <w:szCs w:val="24"/>
        </w:rPr>
        <w:t xml:space="preserve"> and this in addition to the course assignments</w:t>
      </w:r>
      <w:r w:rsidR="0023253B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  <w:r w:rsidR="004008BE">
        <w:rPr>
          <w:rFonts w:cs="Arial"/>
          <w:b/>
          <w:szCs w:val="24"/>
        </w:rPr>
        <w:t xml:space="preserve"> Instructor, and program head must agree on </w:t>
      </w:r>
      <w:r w:rsidR="00123C88">
        <w:rPr>
          <w:rFonts w:cs="Arial"/>
          <w:b/>
          <w:szCs w:val="24"/>
        </w:rPr>
        <w:t xml:space="preserve">the </w:t>
      </w:r>
      <w:r w:rsidR="004008BE">
        <w:rPr>
          <w:rFonts w:cs="Arial"/>
          <w:b/>
          <w:szCs w:val="24"/>
        </w:rPr>
        <w:t xml:space="preserve">solution and </w:t>
      </w:r>
      <w:r w:rsidR="00123C88">
        <w:rPr>
          <w:rFonts w:cs="Arial"/>
          <w:b/>
          <w:szCs w:val="24"/>
        </w:rPr>
        <w:t xml:space="preserve">the </w:t>
      </w:r>
      <w:r w:rsidR="004008BE">
        <w:rPr>
          <w:rFonts w:cs="Arial"/>
          <w:b/>
          <w:szCs w:val="24"/>
        </w:rPr>
        <w:t xml:space="preserve">student must have a B </w:t>
      </w:r>
      <w:r>
        <w:rPr>
          <w:rFonts w:cs="Arial"/>
          <w:b/>
          <w:szCs w:val="24"/>
        </w:rPr>
        <w:t xml:space="preserve">or better </w:t>
      </w:r>
      <w:r w:rsidR="004008BE">
        <w:rPr>
          <w:rFonts w:cs="Arial"/>
          <w:b/>
          <w:szCs w:val="24"/>
        </w:rPr>
        <w:t>average in the class</w:t>
      </w:r>
      <w:r w:rsidR="00123C88">
        <w:rPr>
          <w:rFonts w:cs="Arial"/>
          <w:b/>
          <w:szCs w:val="24"/>
        </w:rPr>
        <w:t xml:space="preserve">. Only one petition will be </w:t>
      </w:r>
      <w:proofErr w:type="gramStart"/>
      <w:r w:rsidR="00123C88">
        <w:rPr>
          <w:rFonts w:cs="Arial"/>
          <w:b/>
          <w:szCs w:val="24"/>
        </w:rPr>
        <w:t xml:space="preserve">accepted </w:t>
      </w:r>
      <w:r>
        <w:rPr>
          <w:rFonts w:cs="Arial"/>
          <w:b/>
          <w:szCs w:val="24"/>
        </w:rPr>
        <w:t>.</w:t>
      </w:r>
      <w:r w:rsidR="0023253B">
        <w:rPr>
          <w:rFonts w:cs="Arial"/>
          <w:b/>
          <w:szCs w:val="24"/>
        </w:rPr>
        <w:t>)</w:t>
      </w:r>
      <w:proofErr w:type="gramEnd"/>
    </w:p>
    <w:p w:rsidR="00A41CC0" w:rsidRDefault="00A41CC0" w:rsidP="0078243C">
      <w:pPr>
        <w:rPr>
          <w:rFonts w:cs="Arial"/>
          <w:b/>
          <w:u w:val="single"/>
        </w:rPr>
      </w:pPr>
    </w:p>
    <w:p w:rsidR="0078243C" w:rsidRDefault="0078243C" w:rsidP="0078243C">
      <w:pPr>
        <w:rPr>
          <w:rFonts w:cs="Arial"/>
        </w:rPr>
      </w:pPr>
      <w:r>
        <w:rPr>
          <w:rFonts w:cs="Arial"/>
          <w:b/>
          <w:u w:val="single"/>
        </w:rPr>
        <w:t>Pertinent Dates:</w:t>
      </w:r>
      <w:r w:rsidR="001C01BE">
        <w:rPr>
          <w:rFonts w:cs="Arial"/>
          <w:b/>
          <w:u w:val="single"/>
        </w:rPr>
        <w:t xml:space="preserve"> </w:t>
      </w:r>
      <w:r w:rsidR="001C01BE">
        <w:rPr>
          <w:rFonts w:cs="Arial"/>
        </w:rPr>
        <w:t>(</w:t>
      </w:r>
      <w:r w:rsidR="009F526A">
        <w:rPr>
          <w:rFonts w:cs="Arial"/>
        </w:rPr>
        <w:t xml:space="preserve">see </w:t>
      </w:r>
      <w:r w:rsidR="001C01BE">
        <w:rPr>
          <w:rFonts w:cs="Arial"/>
        </w:rPr>
        <w:t>the UTPB homepage under Calendar – Academic)</w:t>
      </w:r>
    </w:p>
    <w:p w:rsidR="00613C21" w:rsidRDefault="00613C21" w:rsidP="0078243C">
      <w:pPr>
        <w:rPr>
          <w:rFonts w:cs="Arial"/>
        </w:rPr>
      </w:pPr>
    </w:p>
    <w:tbl>
      <w:tblPr>
        <w:tblW w:w="5037" w:type="pct"/>
        <w:tblCellSpacing w:w="7" w:type="dxa"/>
        <w:tblInd w:w="-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4"/>
        <w:gridCol w:w="2409"/>
      </w:tblGrid>
      <w:tr w:rsidR="00613C21" w:rsidTr="006137C8">
        <w:trPr>
          <w:tblCellSpacing w:w="7" w:type="dxa"/>
        </w:trPr>
        <w:tc>
          <w:tcPr>
            <w:tcW w:w="3743" w:type="pct"/>
            <w:vAlign w:val="center"/>
          </w:tcPr>
          <w:p w:rsidR="00613C21" w:rsidRDefault="005D7B5B">
            <w:pPr>
              <w:pStyle w:val="Heading3"/>
            </w:pPr>
            <w:proofErr w:type="gramStart"/>
            <w:r>
              <w:t xml:space="preserve">Fall </w:t>
            </w:r>
            <w:r w:rsidR="009221D4">
              <w:t xml:space="preserve"> 2014</w:t>
            </w:r>
            <w:proofErr w:type="gramEnd"/>
            <w:r w:rsidR="00F770CA">
              <w:t xml:space="preserve"> for regularly schedule classes</w:t>
            </w:r>
          </w:p>
        </w:tc>
        <w:tc>
          <w:tcPr>
            <w:tcW w:w="1236" w:type="pct"/>
            <w:vAlign w:val="center"/>
          </w:tcPr>
          <w:p w:rsidR="00613C21" w:rsidRDefault="00613C21">
            <w:pPr>
              <w:pStyle w:val="Heading3"/>
            </w:pPr>
          </w:p>
        </w:tc>
      </w:tr>
      <w:tr w:rsidR="00613C21" w:rsidTr="006137C8">
        <w:trPr>
          <w:tblCellSpacing w:w="7" w:type="dxa"/>
        </w:trPr>
        <w:tc>
          <w:tcPr>
            <w:tcW w:w="3743" w:type="pct"/>
            <w:vAlign w:val="center"/>
          </w:tcPr>
          <w:p w:rsidR="00613C21" w:rsidRDefault="00613C21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3C21" w:rsidRDefault="00613C21">
            <w:pPr>
              <w:rPr>
                <w:szCs w:val="24"/>
              </w:rPr>
            </w:pPr>
          </w:p>
        </w:tc>
      </w:tr>
      <w:tr w:rsidR="00613C21" w:rsidTr="006137C8">
        <w:trPr>
          <w:tblCellSpacing w:w="7" w:type="dxa"/>
        </w:trPr>
        <w:tc>
          <w:tcPr>
            <w:tcW w:w="3743" w:type="pct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9"/>
              <w:gridCol w:w="3580"/>
            </w:tblGrid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August 25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Classes begin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November 26-28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Thanksgiving Break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September 3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Last day to add a course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September 10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Last day to drop a course with a refund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September 10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 xml:space="preserve">Last day </w:t>
                  </w:r>
                  <w:proofErr w:type="gramStart"/>
                  <w:r>
                    <w:t>to  drop</w:t>
                  </w:r>
                  <w:proofErr w:type="gramEnd"/>
                  <w:r>
                    <w:t xml:space="preserve"> without creating an academic record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October 24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Last day to file for graduation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October 30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Last day to drop or withdraw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F27E83">
                  <w:r>
                    <w:t>December 4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Last day of class for regular classes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0F63A9">
                  <w:r>
                    <w:t>December 13</w:t>
                  </w:r>
                </w:p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>
                  <w:r>
                    <w:t>Commencement</w:t>
                  </w:r>
                </w:p>
              </w:tc>
            </w:tr>
            <w:tr w:rsidR="009221D4">
              <w:tc>
                <w:tcPr>
                  <w:tcW w:w="3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/>
              </w:tc>
              <w:tc>
                <w:tcPr>
                  <w:tcW w:w="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21D4" w:rsidRDefault="009221D4"/>
              </w:tc>
            </w:tr>
          </w:tbl>
          <w:p w:rsidR="009221D4" w:rsidRPr="009221D4" w:rsidRDefault="009221D4"/>
        </w:tc>
        <w:tc>
          <w:tcPr>
            <w:tcW w:w="0" w:type="auto"/>
            <w:vAlign w:val="center"/>
          </w:tcPr>
          <w:p w:rsidR="00613C21" w:rsidRDefault="00613C21">
            <w:pPr>
              <w:rPr>
                <w:szCs w:val="24"/>
              </w:rPr>
            </w:pPr>
          </w:p>
        </w:tc>
      </w:tr>
      <w:tr w:rsidR="00613C21" w:rsidTr="006137C8">
        <w:trPr>
          <w:tblCellSpacing w:w="7" w:type="dxa"/>
        </w:trPr>
        <w:tc>
          <w:tcPr>
            <w:tcW w:w="3743" w:type="pct"/>
            <w:vAlign w:val="center"/>
          </w:tcPr>
          <w:p w:rsidR="00613C21" w:rsidRDefault="00613C21">
            <w:pPr>
              <w:rPr>
                <w:szCs w:val="24"/>
              </w:rPr>
            </w:pPr>
          </w:p>
        </w:tc>
        <w:tc>
          <w:tcPr>
            <w:tcW w:w="0" w:type="auto"/>
            <w:vAlign w:val="center"/>
          </w:tcPr>
          <w:p w:rsidR="00613C21" w:rsidRDefault="00613C21">
            <w:pPr>
              <w:rPr>
                <w:szCs w:val="24"/>
              </w:rPr>
            </w:pPr>
          </w:p>
        </w:tc>
      </w:tr>
    </w:tbl>
    <w:p w:rsidR="004F65CD" w:rsidRDefault="00304169" w:rsidP="004F65CD">
      <w:pPr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Tentative Schedule: </w:t>
      </w:r>
      <w:r>
        <w:rPr>
          <w:rFonts w:cs="Arial"/>
          <w:bCs/>
          <w:szCs w:val="24"/>
        </w:rPr>
        <w:t>(instructor reserves the right to change as needed)</w:t>
      </w:r>
    </w:p>
    <w:p w:rsidR="00474857" w:rsidRDefault="00474857" w:rsidP="004F65CD">
      <w:pPr>
        <w:rPr>
          <w:rFonts w:cs="Arial"/>
          <w:bCs/>
          <w:szCs w:val="24"/>
        </w:rPr>
      </w:pPr>
    </w:p>
    <w:p w:rsidR="00474857" w:rsidRPr="00474857" w:rsidRDefault="00474857" w:rsidP="00474857">
      <w:pPr>
        <w:ind w:firstLine="720"/>
        <w:rPr>
          <w:rFonts w:cs="Arial"/>
          <w:b/>
          <w:szCs w:val="24"/>
          <w:u w:val="single"/>
        </w:rPr>
      </w:pPr>
      <w:r w:rsidRPr="00474857">
        <w:rPr>
          <w:rFonts w:cs="Arial"/>
          <w:b/>
          <w:szCs w:val="24"/>
          <w:u w:val="single"/>
        </w:rPr>
        <w:t xml:space="preserve">One Question </w:t>
      </w:r>
      <w:proofErr w:type="gramStart"/>
      <w:r w:rsidRPr="00474857">
        <w:rPr>
          <w:rFonts w:cs="Arial"/>
          <w:b/>
          <w:szCs w:val="24"/>
          <w:u w:val="single"/>
        </w:rPr>
        <w:t>and  one</w:t>
      </w:r>
      <w:proofErr w:type="gramEnd"/>
      <w:r w:rsidRPr="00474857">
        <w:rPr>
          <w:rFonts w:cs="Arial"/>
          <w:b/>
          <w:szCs w:val="24"/>
          <w:u w:val="single"/>
        </w:rPr>
        <w:t xml:space="preserve"> quote is due on all reading assignments on assigned class days</w:t>
      </w:r>
    </w:p>
    <w:p w:rsidR="00474857" w:rsidRPr="00BC0122" w:rsidRDefault="00474857" w:rsidP="004F65CD">
      <w:pPr>
        <w:rPr>
          <w:rFonts w:cs="Arial"/>
          <w:bCs/>
          <w:szCs w:val="24"/>
        </w:rPr>
      </w:pPr>
    </w:p>
    <w:p w:rsidR="004F65CD" w:rsidRDefault="004F65CD" w:rsidP="004F65CD">
      <w:pPr>
        <w:rPr>
          <w:rFonts w:cs="Arial"/>
          <w:b/>
          <w:bCs/>
          <w:szCs w:val="24"/>
        </w:rPr>
      </w:pPr>
    </w:p>
    <w:p w:rsidR="008B0F92" w:rsidRDefault="005168F3" w:rsidP="004F65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Bring to Class on the first day:  3 ring binder (at l</w:t>
      </w:r>
      <w:r w:rsidR="005D7B5B">
        <w:rPr>
          <w:rFonts w:cs="Arial"/>
          <w:b/>
          <w:bCs/>
          <w:szCs w:val="24"/>
        </w:rPr>
        <w:t>east 2 inches), pink, yellow, and blue highlighters,</w:t>
      </w:r>
      <w:r>
        <w:rPr>
          <w:rFonts w:cs="Arial"/>
          <w:b/>
          <w:bCs/>
          <w:szCs w:val="24"/>
        </w:rPr>
        <w:t xml:space="preserve"> </w:t>
      </w:r>
      <w:r w:rsidR="005D7B5B">
        <w:rPr>
          <w:rFonts w:cs="Arial"/>
          <w:b/>
          <w:bCs/>
          <w:szCs w:val="24"/>
        </w:rPr>
        <w:t>and empty, square tissue box (to make an “All About Me” box that relates to Phonological Awareness)</w:t>
      </w:r>
    </w:p>
    <w:p w:rsidR="005D7B5B" w:rsidRDefault="005D7B5B" w:rsidP="004F65CD">
      <w:pPr>
        <w:rPr>
          <w:rFonts w:cs="Arial"/>
          <w:b/>
          <w:bCs/>
          <w:szCs w:val="24"/>
        </w:rPr>
      </w:pPr>
    </w:p>
    <w:p w:rsidR="005168F3" w:rsidRDefault="008B0F92" w:rsidP="004F65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Print out:  </w:t>
      </w:r>
      <w:r w:rsidR="005168F3">
        <w:rPr>
          <w:rFonts w:cs="Arial"/>
          <w:b/>
          <w:bCs/>
          <w:szCs w:val="24"/>
        </w:rPr>
        <w:t>Pre</w:t>
      </w:r>
      <w:r w:rsidR="0023253B">
        <w:rPr>
          <w:rFonts w:cs="Arial"/>
          <w:b/>
          <w:bCs/>
          <w:szCs w:val="24"/>
        </w:rPr>
        <w:t>-</w:t>
      </w:r>
      <w:r w:rsidR="005168F3">
        <w:rPr>
          <w:rFonts w:cs="Arial"/>
          <w:b/>
          <w:bCs/>
          <w:szCs w:val="24"/>
        </w:rPr>
        <w:t>Kindergart</w:t>
      </w:r>
      <w:r>
        <w:rPr>
          <w:rFonts w:cs="Arial"/>
          <w:b/>
          <w:bCs/>
          <w:szCs w:val="24"/>
        </w:rPr>
        <w:t>en Guidelines for Language and C</w:t>
      </w:r>
      <w:r w:rsidR="005168F3">
        <w:rPr>
          <w:rFonts w:cs="Arial"/>
          <w:b/>
          <w:bCs/>
          <w:szCs w:val="24"/>
        </w:rPr>
        <w:t xml:space="preserve">ommunication, and Emergent Literacy: Reading and Writing and Kindergarten, First, and Second Grade </w:t>
      </w:r>
      <w:r w:rsidR="002B6115">
        <w:rPr>
          <w:rFonts w:cs="Arial"/>
          <w:b/>
          <w:bCs/>
          <w:szCs w:val="24"/>
        </w:rPr>
        <w:t>TEKS for Engl</w:t>
      </w:r>
      <w:r>
        <w:rPr>
          <w:rFonts w:cs="Arial"/>
          <w:b/>
          <w:bCs/>
          <w:szCs w:val="24"/>
        </w:rPr>
        <w:t>ish/language A</w:t>
      </w:r>
      <w:r w:rsidR="005D7B5B">
        <w:rPr>
          <w:rFonts w:cs="Arial"/>
          <w:b/>
          <w:bCs/>
          <w:szCs w:val="24"/>
        </w:rPr>
        <w:t>rts to develop</w:t>
      </w:r>
      <w:r w:rsidR="003B30A0">
        <w:rPr>
          <w:rFonts w:cs="Arial"/>
          <w:b/>
          <w:bCs/>
          <w:szCs w:val="24"/>
        </w:rPr>
        <w:t xml:space="preserve"> understanding of</w:t>
      </w:r>
      <w:r w:rsidR="005D7B5B">
        <w:rPr>
          <w:rFonts w:cs="Arial"/>
          <w:b/>
          <w:bCs/>
          <w:szCs w:val="24"/>
        </w:rPr>
        <w:t xml:space="preserve"> phonological awareness and alphabetic principle.</w:t>
      </w:r>
    </w:p>
    <w:p w:rsidR="00E9659A" w:rsidRDefault="00E9659A" w:rsidP="004F65CD">
      <w:pPr>
        <w:rPr>
          <w:rFonts w:cs="Arial"/>
          <w:b/>
          <w:szCs w:val="24"/>
        </w:rPr>
      </w:pPr>
    </w:p>
    <w:p w:rsidR="004F65CD" w:rsidRPr="00102721" w:rsidRDefault="00A9015B" w:rsidP="004F65C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1</w:t>
      </w:r>
      <w:r w:rsidRPr="00A9015B">
        <w:rPr>
          <w:rFonts w:cs="Arial"/>
          <w:b/>
          <w:szCs w:val="24"/>
          <w:vertAlign w:val="superscript"/>
        </w:rPr>
        <w:t>st</w:t>
      </w:r>
      <w:r>
        <w:rPr>
          <w:rFonts w:cs="Arial"/>
          <w:b/>
          <w:szCs w:val="24"/>
        </w:rPr>
        <w:t xml:space="preserve"> Class Date</w:t>
      </w:r>
      <w:r w:rsidR="004F65CD">
        <w:rPr>
          <w:rFonts w:cs="Arial"/>
          <w:b/>
          <w:szCs w:val="24"/>
        </w:rPr>
        <w:t>:</w:t>
      </w:r>
      <w:r w:rsidR="0096589D">
        <w:rPr>
          <w:rFonts w:cs="Arial"/>
          <w:b/>
          <w:szCs w:val="24"/>
        </w:rPr>
        <w:t xml:space="preserve"> </w:t>
      </w:r>
      <w:r w:rsidR="005D7B5B">
        <w:rPr>
          <w:rFonts w:cs="Arial"/>
          <w:b/>
          <w:szCs w:val="24"/>
        </w:rPr>
        <w:t>September 6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Class begins at </w:t>
      </w:r>
      <w:r w:rsidR="008D725A">
        <w:rPr>
          <w:rFonts w:cs="Arial"/>
          <w:szCs w:val="24"/>
        </w:rPr>
        <w:t>9:</w:t>
      </w:r>
      <w:r w:rsidR="00474857">
        <w:rPr>
          <w:rFonts w:cs="Arial"/>
          <w:szCs w:val="24"/>
        </w:rPr>
        <w:t>3</w:t>
      </w:r>
      <w:r w:rsidR="008D725A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 am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>Overview of class, assignments, textbooks</w:t>
      </w:r>
    </w:p>
    <w:p w:rsidR="005168F3" w:rsidRDefault="005168F3" w:rsidP="005168F3">
      <w:pPr>
        <w:ind w:firstLine="720"/>
        <w:rPr>
          <w:rFonts w:cs="Arial"/>
          <w:szCs w:val="24"/>
        </w:rPr>
      </w:pPr>
      <w:r>
        <w:rPr>
          <w:rFonts w:cs="Arial"/>
          <w:szCs w:val="24"/>
        </w:rPr>
        <w:t>Bring environmental print to class</w:t>
      </w:r>
    </w:p>
    <w:p w:rsidR="006800E4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>Discuss:</w:t>
      </w:r>
      <w:r>
        <w:rPr>
          <w:rFonts w:cs="Arial"/>
          <w:szCs w:val="24"/>
        </w:rPr>
        <w:tab/>
      </w:r>
    </w:p>
    <w:p w:rsidR="006800E4" w:rsidRDefault="006800E4" w:rsidP="004F65CD">
      <w:pPr>
        <w:rPr>
          <w:rFonts w:cs="Arial"/>
          <w:szCs w:val="24"/>
        </w:rPr>
      </w:pPr>
    </w:p>
    <w:p w:rsidR="004F65CD" w:rsidRDefault="006800E4" w:rsidP="004F65C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Ice </w:t>
      </w:r>
      <w:proofErr w:type="gramStart"/>
      <w:r>
        <w:rPr>
          <w:rFonts w:cs="Arial"/>
          <w:szCs w:val="24"/>
        </w:rPr>
        <w:t xml:space="preserve">Breaker  </w:t>
      </w:r>
      <w:r w:rsidRPr="006800E4">
        <w:rPr>
          <w:rFonts w:cs="Arial"/>
          <w:color w:val="FF0000"/>
          <w:szCs w:val="24"/>
        </w:rPr>
        <w:t>Avid</w:t>
      </w:r>
      <w:proofErr w:type="gramEnd"/>
      <w:r w:rsidRPr="006800E4">
        <w:rPr>
          <w:rFonts w:cs="Arial"/>
          <w:color w:val="FF0000"/>
          <w:szCs w:val="24"/>
        </w:rPr>
        <w:t xml:space="preserve"> Strategy</w:t>
      </w:r>
      <w:r>
        <w:rPr>
          <w:rFonts w:cs="Arial"/>
          <w:szCs w:val="24"/>
        </w:rPr>
        <w:t>: Advanced Organizer</w:t>
      </w:r>
    </w:p>
    <w:p w:rsidR="005D7B5B" w:rsidRDefault="005D7B5B" w:rsidP="005D7B5B">
      <w:pPr>
        <w:widowControl w:val="0"/>
        <w:overflowPunct w:val="0"/>
        <w:autoSpaceDE w:val="0"/>
        <w:autoSpaceDN w:val="0"/>
        <w:adjustRightInd w:val="0"/>
        <w:ind w:left="2220"/>
        <w:rPr>
          <w:rFonts w:cs="Arial"/>
          <w:b/>
          <w:sz w:val="22"/>
          <w:szCs w:val="22"/>
        </w:rPr>
      </w:pPr>
      <w:r w:rsidRPr="006800E4">
        <w:rPr>
          <w:rFonts w:cs="Arial"/>
          <w:b/>
          <w:sz w:val="22"/>
          <w:szCs w:val="22"/>
        </w:rPr>
        <w:t>What is Emergent Literacy?</w:t>
      </w:r>
    </w:p>
    <w:p w:rsidR="0047354F" w:rsidRDefault="0047354F" w:rsidP="005D7B5B">
      <w:pPr>
        <w:widowControl w:val="0"/>
        <w:overflowPunct w:val="0"/>
        <w:autoSpaceDE w:val="0"/>
        <w:autoSpaceDN w:val="0"/>
        <w:adjustRightInd w:val="0"/>
        <w:ind w:left="2220"/>
        <w:rPr>
          <w:rFonts w:cs="Arial"/>
          <w:b/>
          <w:sz w:val="22"/>
          <w:szCs w:val="22"/>
        </w:rPr>
      </w:pPr>
    </w:p>
    <w:p w:rsidR="0088413A" w:rsidRDefault="0088413A" w:rsidP="0088413A">
      <w:pPr>
        <w:widowControl w:val="0"/>
        <w:overflowPunct w:val="0"/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Lecture topic: Course overview including:</w:t>
      </w:r>
    </w:p>
    <w:p w:rsidR="0088413A" w:rsidRPr="006800E4" w:rsidRDefault="0088413A" w:rsidP="005D7B5B">
      <w:pPr>
        <w:widowControl w:val="0"/>
        <w:overflowPunct w:val="0"/>
        <w:autoSpaceDE w:val="0"/>
        <w:autoSpaceDN w:val="0"/>
        <w:adjustRightInd w:val="0"/>
        <w:ind w:left="2220"/>
        <w:rPr>
          <w:rFonts w:cs="Arial"/>
          <w:b/>
          <w:sz w:val="22"/>
          <w:szCs w:val="22"/>
        </w:rPr>
      </w:pPr>
    </w:p>
    <w:p w:rsidR="004F65CD" w:rsidRPr="00F809EB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 w:rsidRPr="00F809EB">
        <w:rPr>
          <w:rFonts w:cs="Arial"/>
          <w:sz w:val="22"/>
          <w:szCs w:val="22"/>
        </w:rPr>
        <w:t>TExES</w:t>
      </w:r>
      <w:proofErr w:type="spellEnd"/>
      <w:r w:rsidRPr="00F809EB">
        <w:rPr>
          <w:rFonts w:cs="Arial"/>
          <w:sz w:val="22"/>
          <w:szCs w:val="22"/>
        </w:rPr>
        <w:t xml:space="preserve"> Competencies</w:t>
      </w:r>
    </w:p>
    <w:p w:rsidR="004F65CD" w:rsidRPr="00F809EB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>Proficiencies for Teachers in Learner-Centered Schools</w:t>
      </w:r>
    </w:p>
    <w:p w:rsidR="004F65CD" w:rsidRPr="0047354F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47354F">
        <w:rPr>
          <w:rFonts w:cs="Arial"/>
          <w:sz w:val="22"/>
          <w:szCs w:val="22"/>
        </w:rPr>
        <w:t xml:space="preserve">Indicators of Best </w:t>
      </w:r>
      <w:proofErr w:type="gramStart"/>
      <w:r w:rsidRPr="0047354F">
        <w:rPr>
          <w:rFonts w:cs="Arial"/>
          <w:sz w:val="22"/>
          <w:szCs w:val="22"/>
        </w:rPr>
        <w:t>Practice</w:t>
      </w:r>
      <w:r w:rsidR="005D7B5B" w:rsidRPr="0047354F">
        <w:rPr>
          <w:rFonts w:cs="Arial"/>
          <w:sz w:val="22"/>
          <w:szCs w:val="22"/>
        </w:rPr>
        <w:t xml:space="preserve">  </w:t>
      </w:r>
      <w:proofErr w:type="spellStart"/>
      <w:r w:rsidR="005D7B5B" w:rsidRPr="0047354F">
        <w:rPr>
          <w:rFonts w:cs="Arial"/>
          <w:sz w:val="22"/>
          <w:szCs w:val="22"/>
        </w:rPr>
        <w:t>Allington</w:t>
      </w:r>
      <w:proofErr w:type="spellEnd"/>
      <w:proofErr w:type="gramEnd"/>
      <w:r w:rsidR="005D7B5B" w:rsidRPr="0047354F">
        <w:rPr>
          <w:rFonts w:cs="Arial"/>
          <w:sz w:val="22"/>
          <w:szCs w:val="22"/>
        </w:rPr>
        <w:t xml:space="preserve"> Article</w:t>
      </w:r>
      <w:r w:rsidR="00C07FBE" w:rsidRPr="0047354F">
        <w:rPr>
          <w:rFonts w:cs="Arial"/>
          <w:sz w:val="22"/>
          <w:szCs w:val="22"/>
        </w:rPr>
        <w:t xml:space="preserve"> (Ten principles for looking at reading/language arts lessons in your  classroom)</w:t>
      </w:r>
    </w:p>
    <w:p w:rsidR="004F65CD" w:rsidRPr="00F809EB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>4 Principles of Understanding and Facilitating Literacy</w:t>
      </w:r>
    </w:p>
    <w:p w:rsidR="004F65CD" w:rsidRPr="00F809EB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 xml:space="preserve">Joint Statement and </w:t>
      </w:r>
      <w:r w:rsidRPr="00F809EB">
        <w:rPr>
          <w:rFonts w:cs="Arial"/>
          <w:sz w:val="22"/>
          <w:szCs w:val="22"/>
          <w:u w:val="single"/>
        </w:rPr>
        <w:t>Milestones of Early Literacy</w:t>
      </w:r>
    </w:p>
    <w:p w:rsidR="004F65CD" w:rsidRPr="00F809EB" w:rsidRDefault="005D7B5B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4F65CD" w:rsidRPr="00F809EB">
        <w:rPr>
          <w:rFonts w:cs="Arial"/>
          <w:sz w:val="22"/>
          <w:szCs w:val="22"/>
        </w:rPr>
        <w:t>Twelve Essential</w:t>
      </w:r>
      <w:r>
        <w:rPr>
          <w:rFonts w:cs="Arial"/>
          <w:sz w:val="22"/>
          <w:szCs w:val="22"/>
        </w:rPr>
        <w:t>s</w:t>
      </w:r>
      <w:r w:rsidR="004F65CD" w:rsidRPr="00F809EB">
        <w:rPr>
          <w:rFonts w:cs="Arial"/>
          <w:sz w:val="22"/>
          <w:szCs w:val="22"/>
        </w:rPr>
        <w:t xml:space="preserve"> of Beginning Reading Instruction </w:t>
      </w:r>
      <w:r w:rsidR="004F65CD" w:rsidRPr="00F809EB">
        <w:rPr>
          <w:rFonts w:cs="Arial"/>
          <w:sz w:val="22"/>
          <w:szCs w:val="22"/>
        </w:rPr>
        <w:tab/>
        <w:t xml:space="preserve"> </w:t>
      </w:r>
    </w:p>
    <w:p w:rsidR="004F65CD" w:rsidRDefault="004F65CD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>Prekindergarten Guidelines</w:t>
      </w:r>
      <w:r w:rsidR="005D7B5B">
        <w:rPr>
          <w:rFonts w:cs="Arial"/>
          <w:sz w:val="22"/>
          <w:szCs w:val="22"/>
        </w:rPr>
        <w:t xml:space="preserve">: </w:t>
      </w:r>
      <w:r w:rsidRPr="005D7B5B">
        <w:rPr>
          <w:rFonts w:cs="Arial"/>
          <w:sz w:val="22"/>
          <w:szCs w:val="22"/>
        </w:rPr>
        <w:t>English Language Arts (ELA) and Reading TEKS for Kindergarten, First Grade and Second Grade</w:t>
      </w:r>
    </w:p>
    <w:p w:rsidR="0088413A" w:rsidRPr="005D7B5B" w:rsidRDefault="0088413A" w:rsidP="0088413A">
      <w:pPr>
        <w:widowControl w:val="0"/>
        <w:overflowPunct w:val="0"/>
        <w:autoSpaceDE w:val="0"/>
        <w:autoSpaceDN w:val="0"/>
        <w:adjustRightInd w:val="0"/>
        <w:ind w:left="2220"/>
        <w:rPr>
          <w:rFonts w:cs="Arial"/>
          <w:sz w:val="22"/>
          <w:szCs w:val="22"/>
        </w:rPr>
      </w:pPr>
    </w:p>
    <w:p w:rsidR="00A52E17" w:rsidRPr="00F809EB" w:rsidRDefault="00C638F9" w:rsidP="00C638F9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</w:t>
      </w:r>
      <w:proofErr w:type="gramStart"/>
      <w:r>
        <w:rPr>
          <w:rFonts w:cs="Arial"/>
          <w:sz w:val="22"/>
          <w:szCs w:val="22"/>
        </w:rPr>
        <w:t>Lect</w:t>
      </w:r>
      <w:r w:rsidR="000162AB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re  Topic</w:t>
      </w:r>
      <w:proofErr w:type="gramEnd"/>
      <w:r>
        <w:rPr>
          <w:rFonts w:cs="Arial"/>
          <w:sz w:val="22"/>
          <w:szCs w:val="22"/>
        </w:rPr>
        <w:t xml:space="preserve">:  Phonics and the </w:t>
      </w:r>
      <w:r w:rsidR="005D7B5B">
        <w:rPr>
          <w:rFonts w:cs="Arial"/>
          <w:sz w:val="22"/>
          <w:szCs w:val="22"/>
        </w:rPr>
        <w:t>Balanced Literacy Approach</w:t>
      </w:r>
    </w:p>
    <w:p w:rsidR="004F65CD" w:rsidRPr="00504CCA" w:rsidRDefault="004F65CD" w:rsidP="000653AD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04CCA">
        <w:rPr>
          <w:rFonts w:cs="Arial"/>
          <w:sz w:val="22"/>
          <w:szCs w:val="22"/>
        </w:rPr>
        <w:t>Oral Language Development</w:t>
      </w:r>
    </w:p>
    <w:p w:rsidR="00A52E17" w:rsidRPr="00A52E17" w:rsidRDefault="00A52E17" w:rsidP="000653AD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>Phonological Awareness</w:t>
      </w:r>
      <w:r w:rsidR="00C07FBE">
        <w:rPr>
          <w:rFonts w:cs="Arial"/>
          <w:sz w:val="22"/>
          <w:szCs w:val="22"/>
        </w:rPr>
        <w:t xml:space="preserve"> </w:t>
      </w:r>
    </w:p>
    <w:p w:rsidR="004F65CD" w:rsidRDefault="00661E3C" w:rsidP="000653AD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Concepts about Print</w:t>
      </w:r>
    </w:p>
    <w:p w:rsidR="00A52E17" w:rsidRPr="00F809EB" w:rsidRDefault="00504CCA" w:rsidP="000653AD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Storytime</w:t>
      </w:r>
      <w:proofErr w:type="spellEnd"/>
      <w:r>
        <w:rPr>
          <w:rFonts w:cs="Arial"/>
          <w:sz w:val="22"/>
          <w:szCs w:val="22"/>
        </w:rPr>
        <w:t xml:space="preserve"> Presentations (</w:t>
      </w:r>
      <w:proofErr w:type="spellStart"/>
      <w:r>
        <w:rPr>
          <w:rFonts w:cs="Arial"/>
          <w:sz w:val="22"/>
          <w:szCs w:val="22"/>
        </w:rPr>
        <w:t>ch</w:t>
      </w:r>
      <w:proofErr w:type="spellEnd"/>
      <w:r>
        <w:rPr>
          <w:rFonts w:cs="Arial"/>
          <w:sz w:val="22"/>
          <w:szCs w:val="22"/>
        </w:rPr>
        <w:t xml:space="preserve"> 16, Machado text, question and quote) </w:t>
      </w:r>
    </w:p>
    <w:p w:rsidR="004F65CD" w:rsidRPr="00F809EB" w:rsidRDefault="009208C5" w:rsidP="000653AD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Modeling </w:t>
      </w:r>
      <w:r w:rsidR="004F65CD" w:rsidRPr="00F809EB">
        <w:rPr>
          <w:rFonts w:cs="Arial"/>
          <w:sz w:val="22"/>
          <w:szCs w:val="22"/>
        </w:rPr>
        <w:t xml:space="preserve">Shared Reading </w:t>
      </w:r>
    </w:p>
    <w:p w:rsidR="00D62E0A" w:rsidRDefault="004F65CD" w:rsidP="000653AD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>First Day Book</w:t>
      </w:r>
    </w:p>
    <w:p w:rsidR="009208C5" w:rsidRDefault="00D62E0A" w:rsidP="000653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What is Emergent Literacy? </w:t>
      </w:r>
    </w:p>
    <w:p w:rsidR="0088413A" w:rsidRDefault="009208C5" w:rsidP="000653AD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Discuss and respond by completing </w:t>
      </w:r>
      <w:r w:rsidR="00D62E0A">
        <w:rPr>
          <w:rFonts w:cs="Arial"/>
          <w:sz w:val="22"/>
          <w:szCs w:val="22"/>
        </w:rPr>
        <w:t xml:space="preserve"> </w:t>
      </w:r>
      <w:r w:rsidR="0088413A">
        <w:rPr>
          <w:rFonts w:cs="Arial"/>
          <w:sz w:val="22"/>
          <w:szCs w:val="22"/>
        </w:rPr>
        <w:t xml:space="preserve"> Poster one pager</w:t>
      </w:r>
    </w:p>
    <w:p w:rsidR="00D62E0A" w:rsidRDefault="00D62E0A" w:rsidP="000653AD">
      <w:pPr>
        <w:widowControl w:val="0"/>
        <w:numPr>
          <w:ilvl w:val="1"/>
          <w:numId w:val="1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661E3C">
        <w:rPr>
          <w:rFonts w:cs="Arial"/>
          <w:color w:val="FF0000"/>
          <w:sz w:val="22"/>
          <w:szCs w:val="22"/>
        </w:rPr>
        <w:t>AVID Strategy</w:t>
      </w:r>
    </w:p>
    <w:p w:rsidR="00D62E0A" w:rsidRDefault="00D62E0A" w:rsidP="000653AD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Environmental Print Activity: How does environmental print relate to phonological awareness?</w:t>
      </w:r>
    </w:p>
    <w:p w:rsidR="00AE3E2F" w:rsidRPr="00D62E0A" w:rsidRDefault="0088413A" w:rsidP="00AE3E2F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Lecture topic: Phonemic awareness</w:t>
      </w:r>
    </w:p>
    <w:p w:rsidR="00B71469" w:rsidRPr="00E95C1B" w:rsidRDefault="00474857" w:rsidP="004F65CD">
      <w:pPr>
        <w:ind w:firstLine="720"/>
        <w:rPr>
          <w:rFonts w:cs="Arial"/>
          <w:b/>
          <w:szCs w:val="24"/>
          <w:u w:val="single"/>
        </w:rPr>
      </w:pPr>
      <w:r w:rsidRPr="00E95C1B">
        <w:rPr>
          <w:rFonts w:cs="Arial"/>
          <w:b/>
          <w:szCs w:val="24"/>
          <w:u w:val="single"/>
        </w:rPr>
        <w:t xml:space="preserve">One Question </w:t>
      </w:r>
      <w:proofErr w:type="gramStart"/>
      <w:r w:rsidRPr="00E95C1B">
        <w:rPr>
          <w:rFonts w:cs="Arial"/>
          <w:b/>
          <w:szCs w:val="24"/>
          <w:u w:val="single"/>
        </w:rPr>
        <w:t>and  one</w:t>
      </w:r>
      <w:proofErr w:type="gramEnd"/>
      <w:r w:rsidRPr="00E95C1B">
        <w:rPr>
          <w:rFonts w:cs="Arial"/>
          <w:b/>
          <w:szCs w:val="24"/>
          <w:u w:val="single"/>
        </w:rPr>
        <w:t xml:space="preserve"> quote is due on all reading assignments on assigned class days</w:t>
      </w:r>
    </w:p>
    <w:p w:rsidR="004F65CD" w:rsidRDefault="00970DE1" w:rsidP="004F65CD">
      <w:pPr>
        <w:ind w:firstLine="720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Assignment for</w:t>
      </w:r>
      <w:r w:rsidR="00A9015B">
        <w:rPr>
          <w:rFonts w:cs="Arial"/>
          <w:szCs w:val="24"/>
          <w:u w:val="single"/>
        </w:rPr>
        <w:t xml:space="preserve"> 2nd Class Date</w:t>
      </w:r>
      <w:r w:rsidR="004F65CD">
        <w:rPr>
          <w:rFonts w:cs="Arial"/>
          <w:szCs w:val="24"/>
          <w:u w:val="single"/>
        </w:rPr>
        <w:t>:</w:t>
      </w:r>
      <w:r w:rsidR="003B30A0">
        <w:rPr>
          <w:rFonts w:cs="Arial"/>
          <w:szCs w:val="24"/>
          <w:u w:val="single"/>
        </w:rPr>
        <w:t xml:space="preserve"> September 20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(1)</w:t>
      </w:r>
      <w:r>
        <w:rPr>
          <w:rFonts w:cs="Arial"/>
          <w:szCs w:val="24"/>
        </w:rPr>
        <w:tab/>
        <w:t>Read:</w:t>
      </w:r>
      <w:r w:rsidR="00474857">
        <w:rPr>
          <w:rFonts w:cs="Arial"/>
          <w:szCs w:val="24"/>
        </w:rPr>
        <w:t xml:space="preserve"> </w:t>
      </w:r>
    </w:p>
    <w:p w:rsidR="004F65CD" w:rsidRPr="00F809EB" w:rsidRDefault="004F65CD" w:rsidP="000653AD">
      <w:pPr>
        <w:numPr>
          <w:ilvl w:val="0"/>
          <w:numId w:val="20"/>
        </w:numPr>
        <w:rPr>
          <w:rFonts w:cs="Arial"/>
          <w:sz w:val="22"/>
          <w:szCs w:val="22"/>
        </w:rPr>
      </w:pPr>
      <w:r w:rsidRPr="00F809EB">
        <w:rPr>
          <w:rFonts w:cs="Arial"/>
          <w:sz w:val="22"/>
          <w:szCs w:val="22"/>
        </w:rPr>
        <w:t xml:space="preserve">Chapters </w:t>
      </w:r>
      <w:r w:rsidR="00394B71">
        <w:rPr>
          <w:rFonts w:cs="Arial"/>
          <w:sz w:val="22"/>
          <w:szCs w:val="22"/>
        </w:rPr>
        <w:t xml:space="preserve">8, 9, 10, 11, and </w:t>
      </w:r>
      <w:r w:rsidR="005F493D">
        <w:rPr>
          <w:rFonts w:cs="Arial"/>
          <w:sz w:val="22"/>
          <w:szCs w:val="22"/>
        </w:rPr>
        <w:t>16 of Machado textbook</w:t>
      </w:r>
      <w:r w:rsidR="009260E7">
        <w:rPr>
          <w:rFonts w:cs="Arial"/>
          <w:sz w:val="22"/>
          <w:szCs w:val="22"/>
        </w:rPr>
        <w:t xml:space="preserve"> </w:t>
      </w:r>
      <w:r w:rsidR="003B30A0">
        <w:rPr>
          <w:rFonts w:cs="Arial"/>
          <w:sz w:val="22"/>
          <w:szCs w:val="22"/>
        </w:rPr>
        <w:t xml:space="preserve"> (Question and Quote)</w:t>
      </w:r>
    </w:p>
    <w:p w:rsidR="004F65CD" w:rsidRPr="00F809EB" w:rsidRDefault="00CD6197" w:rsidP="000653AD">
      <w:pPr>
        <w:numPr>
          <w:ilvl w:val="0"/>
          <w:numId w:val="20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Chapter 1 Put</w:t>
      </w:r>
      <w:r w:rsidR="003B30A0">
        <w:rPr>
          <w:rFonts w:cs="Arial"/>
          <w:sz w:val="22"/>
          <w:szCs w:val="22"/>
        </w:rPr>
        <w:t xml:space="preserve"> Reading</w:t>
      </w:r>
      <w:r>
        <w:rPr>
          <w:rFonts w:cs="Arial"/>
          <w:sz w:val="22"/>
          <w:szCs w:val="22"/>
        </w:rPr>
        <w:t xml:space="preserve"> First</w:t>
      </w:r>
      <w:r w:rsidR="003B30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(State Document)</w:t>
      </w:r>
      <w:r w:rsidR="003B30A0">
        <w:rPr>
          <w:rFonts w:cs="Arial"/>
          <w:sz w:val="22"/>
          <w:szCs w:val="22"/>
        </w:rPr>
        <w:t xml:space="preserve">  (Phonemic Awareness Instruction)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(2)</w:t>
      </w:r>
      <w:r w:rsidR="003B30A0">
        <w:rPr>
          <w:rFonts w:cs="Arial"/>
          <w:szCs w:val="24"/>
        </w:rPr>
        <w:tab/>
      </w:r>
      <w:r w:rsidR="00C07FBE">
        <w:rPr>
          <w:rFonts w:cs="Arial"/>
          <w:szCs w:val="24"/>
        </w:rPr>
        <w:t>Research</w:t>
      </w:r>
      <w:r>
        <w:rPr>
          <w:rFonts w:cs="Arial"/>
          <w:szCs w:val="24"/>
        </w:rPr>
        <w:t xml:space="preserve"> and print an Internet article on Literacy Bags</w:t>
      </w:r>
      <w:r w:rsidR="00E9659A">
        <w:rPr>
          <w:rFonts w:cs="Arial"/>
          <w:szCs w:val="24"/>
        </w:rPr>
        <w:t xml:space="preserve"> not an advertisement for literacy bags but a research article about the importance or value of literacy bags</w:t>
      </w:r>
    </w:p>
    <w:p w:rsidR="004F65CD" w:rsidRDefault="005168F3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(3)</w:t>
      </w:r>
      <w:r>
        <w:rPr>
          <w:rFonts w:cs="Arial"/>
          <w:szCs w:val="24"/>
        </w:rPr>
        <w:tab/>
        <w:t>Bring an ABC/alphabet book to class</w:t>
      </w:r>
      <w:r w:rsidR="008B0F92">
        <w:rPr>
          <w:rFonts w:cs="Arial"/>
          <w:szCs w:val="24"/>
        </w:rPr>
        <w:t>,</w:t>
      </w:r>
      <w:r w:rsidR="002620A0">
        <w:rPr>
          <w:rFonts w:cs="Arial"/>
          <w:szCs w:val="24"/>
        </w:rPr>
        <w:t xml:space="preserve"> </w:t>
      </w:r>
      <w:r w:rsidR="005B5583">
        <w:rPr>
          <w:rFonts w:cs="Arial"/>
          <w:szCs w:val="24"/>
        </w:rPr>
        <w:t xml:space="preserve">and empty, clean ½ gal milk/juice </w:t>
      </w:r>
      <w:r w:rsidR="00C644F2">
        <w:rPr>
          <w:rFonts w:cs="Arial"/>
          <w:szCs w:val="24"/>
        </w:rPr>
        <w:t>carton</w:t>
      </w:r>
      <w:r w:rsidR="002B3E30">
        <w:rPr>
          <w:rFonts w:cs="Arial"/>
          <w:szCs w:val="24"/>
        </w:rPr>
        <w:t xml:space="preserve"> (not plastic jug)</w:t>
      </w:r>
      <w:r w:rsidR="00C644F2">
        <w:rPr>
          <w:rFonts w:cs="Arial"/>
          <w:szCs w:val="24"/>
        </w:rPr>
        <w:t xml:space="preserve"> to class</w:t>
      </w:r>
    </w:p>
    <w:p w:rsidR="003B30A0" w:rsidRDefault="003B30A0" w:rsidP="004F65C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(4) </w:t>
      </w:r>
      <w:r w:rsidR="009208C5">
        <w:rPr>
          <w:rFonts w:cs="Arial"/>
          <w:szCs w:val="24"/>
        </w:rPr>
        <w:t xml:space="preserve">Discuss </w:t>
      </w:r>
      <w:r>
        <w:rPr>
          <w:rFonts w:cs="Arial"/>
          <w:szCs w:val="24"/>
        </w:rPr>
        <w:t>Hands on Activities for next meeting.</w:t>
      </w:r>
    </w:p>
    <w:p w:rsidR="004F65CD" w:rsidRDefault="004F65CD" w:rsidP="004F65CD">
      <w:pPr>
        <w:rPr>
          <w:rFonts w:cs="Arial"/>
          <w:szCs w:val="24"/>
        </w:rPr>
      </w:pPr>
    </w:p>
    <w:p w:rsidR="003B30A0" w:rsidRDefault="003B30A0" w:rsidP="004F65CD">
      <w:pPr>
        <w:rPr>
          <w:rFonts w:cs="Arial"/>
          <w:b/>
          <w:szCs w:val="24"/>
        </w:rPr>
      </w:pPr>
    </w:p>
    <w:p w:rsidR="003B30A0" w:rsidRDefault="003B30A0" w:rsidP="004F65CD">
      <w:pPr>
        <w:rPr>
          <w:rFonts w:cs="Arial"/>
          <w:b/>
          <w:szCs w:val="24"/>
        </w:rPr>
      </w:pPr>
    </w:p>
    <w:p w:rsidR="004F65CD" w:rsidRPr="00102721" w:rsidRDefault="00A9015B" w:rsidP="004F65C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Pr="00A9015B">
        <w:rPr>
          <w:rFonts w:cs="Arial"/>
          <w:b/>
          <w:szCs w:val="24"/>
          <w:vertAlign w:val="superscript"/>
        </w:rPr>
        <w:t>nd</w:t>
      </w:r>
      <w:r>
        <w:rPr>
          <w:rFonts w:cs="Arial"/>
          <w:b/>
          <w:szCs w:val="24"/>
        </w:rPr>
        <w:t xml:space="preserve"> Class Date</w:t>
      </w:r>
      <w:r w:rsidR="004F65CD">
        <w:rPr>
          <w:rFonts w:cs="Arial"/>
          <w:b/>
          <w:szCs w:val="24"/>
        </w:rPr>
        <w:t>:</w:t>
      </w:r>
      <w:r w:rsidR="00474857">
        <w:rPr>
          <w:rFonts w:cs="Arial"/>
          <w:b/>
          <w:szCs w:val="24"/>
        </w:rPr>
        <w:t xml:space="preserve"> </w:t>
      </w:r>
      <w:r w:rsidR="004C6D5F">
        <w:rPr>
          <w:rFonts w:cs="Arial"/>
          <w:b/>
          <w:szCs w:val="24"/>
        </w:rPr>
        <w:t>September 20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 w:rsidR="009220DD">
        <w:rPr>
          <w:rFonts w:cs="Arial"/>
          <w:szCs w:val="24"/>
        </w:rPr>
        <w:t>Lecture Topic: Alpha</w:t>
      </w:r>
      <w:r w:rsidR="00AE758F">
        <w:rPr>
          <w:rFonts w:cs="Arial"/>
          <w:szCs w:val="24"/>
        </w:rPr>
        <w:t>betic</w:t>
      </w:r>
      <w:r w:rsidR="009220DD">
        <w:rPr>
          <w:rFonts w:cs="Arial"/>
          <w:szCs w:val="24"/>
        </w:rPr>
        <w:t xml:space="preserve"> principle including</w:t>
      </w:r>
      <w:r>
        <w:rPr>
          <w:rFonts w:cs="Arial"/>
          <w:szCs w:val="24"/>
        </w:rPr>
        <w:t>:</w:t>
      </w:r>
    </w:p>
    <w:p w:rsidR="004F65CD" w:rsidRPr="009220DD" w:rsidRDefault="004C6D5F" w:rsidP="000653AD">
      <w:pPr>
        <w:widowControl w:val="0"/>
        <w:numPr>
          <w:ilvl w:val="2"/>
          <w:numId w:val="21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9220DD">
        <w:rPr>
          <w:rFonts w:cs="Arial"/>
          <w:sz w:val="22"/>
          <w:szCs w:val="22"/>
        </w:rPr>
        <w:t>Awareness</w:t>
      </w:r>
      <w:r w:rsidR="009220DD">
        <w:rPr>
          <w:rFonts w:cs="Arial"/>
          <w:sz w:val="22"/>
          <w:szCs w:val="22"/>
        </w:rPr>
        <w:t xml:space="preserve"> of letters</w:t>
      </w:r>
      <w:r w:rsidR="009220DD" w:rsidRPr="009220DD">
        <w:rPr>
          <w:rFonts w:cs="Arial"/>
          <w:sz w:val="22"/>
          <w:szCs w:val="22"/>
        </w:rPr>
        <w:t xml:space="preserve"> that builds to</w:t>
      </w:r>
      <w:r w:rsidR="009220DD">
        <w:rPr>
          <w:rFonts w:cs="Arial"/>
          <w:sz w:val="22"/>
          <w:szCs w:val="22"/>
        </w:rPr>
        <w:t xml:space="preserve"> u</w:t>
      </w:r>
      <w:r w:rsidRPr="009220DD">
        <w:rPr>
          <w:rFonts w:cs="Arial"/>
          <w:sz w:val="22"/>
          <w:szCs w:val="22"/>
        </w:rPr>
        <w:t>nderstanding</w:t>
      </w:r>
      <w:r w:rsidR="009220DD">
        <w:rPr>
          <w:rFonts w:cs="Arial"/>
          <w:sz w:val="22"/>
          <w:szCs w:val="22"/>
        </w:rPr>
        <w:t xml:space="preserve"> Concept about print</w:t>
      </w:r>
    </w:p>
    <w:p w:rsidR="00A52E17" w:rsidRDefault="00A52E17" w:rsidP="000653AD">
      <w:pPr>
        <w:widowControl w:val="0"/>
        <w:numPr>
          <w:ilvl w:val="2"/>
          <w:numId w:val="21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Word Knowledge </w:t>
      </w:r>
    </w:p>
    <w:p w:rsidR="009220DD" w:rsidRPr="00F809EB" w:rsidRDefault="009220DD" w:rsidP="009220DD">
      <w:pPr>
        <w:widowControl w:val="0"/>
        <w:overflowPunct w:val="0"/>
        <w:autoSpaceDE w:val="0"/>
        <w:autoSpaceDN w:val="0"/>
        <w:adjustRightInd w:val="0"/>
        <w:ind w:left="2160"/>
        <w:rPr>
          <w:rFonts w:cs="Arial"/>
          <w:sz w:val="22"/>
          <w:szCs w:val="22"/>
        </w:rPr>
      </w:pPr>
    </w:p>
    <w:p w:rsidR="0045437A" w:rsidRDefault="004842DD" w:rsidP="0045437A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</w:t>
      </w:r>
      <w:r w:rsidR="0045437A">
        <w:rPr>
          <w:rFonts w:cs="Arial"/>
          <w:sz w:val="22"/>
          <w:szCs w:val="22"/>
        </w:rPr>
        <w:t>Lecture topic:</w:t>
      </w:r>
      <w:r w:rsidR="00CE4B20">
        <w:rPr>
          <w:rFonts w:cs="Arial"/>
          <w:sz w:val="22"/>
          <w:szCs w:val="22"/>
        </w:rPr>
        <w:t xml:space="preserve">  </w:t>
      </w:r>
      <w:r w:rsidR="00C07FBE">
        <w:rPr>
          <w:rFonts w:cs="Arial"/>
          <w:sz w:val="22"/>
          <w:szCs w:val="22"/>
        </w:rPr>
        <w:t>Phonemic Awareness Instructi</w:t>
      </w:r>
      <w:r w:rsidR="0045437A">
        <w:rPr>
          <w:rFonts w:cs="Arial"/>
          <w:sz w:val="22"/>
          <w:szCs w:val="22"/>
        </w:rPr>
        <w:t>on</w:t>
      </w:r>
    </w:p>
    <w:p w:rsidR="0045437A" w:rsidRDefault="0045437A" w:rsidP="000653A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Practice sound activity with phonemic awareness</w:t>
      </w:r>
      <w:r w:rsidR="00AE758F">
        <w:rPr>
          <w:rFonts w:cs="Arial"/>
          <w:sz w:val="22"/>
          <w:szCs w:val="22"/>
        </w:rPr>
        <w:t xml:space="preserve"> following PRF guide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isolation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identity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categorization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blending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segmentation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deletion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addition</w:t>
      </w:r>
    </w:p>
    <w:p w:rsidR="00AE758F" w:rsidRDefault="00AE758F" w:rsidP="000653AD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Phoneme substitution</w:t>
      </w:r>
    </w:p>
    <w:p w:rsidR="0045437A" w:rsidRPr="004842DD" w:rsidRDefault="0045437A" w:rsidP="000653AD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Prepare Literacy Bag </w:t>
      </w:r>
      <w:r w:rsidRPr="00CE4B20">
        <w:rPr>
          <w:rFonts w:cs="Arial"/>
          <w:color w:val="FF0000"/>
          <w:sz w:val="22"/>
          <w:szCs w:val="22"/>
        </w:rPr>
        <w:t>AVID Strategy</w:t>
      </w:r>
    </w:p>
    <w:p w:rsidR="004842DD" w:rsidRDefault="004842DD" w:rsidP="004842DD">
      <w:pPr>
        <w:widowControl w:val="0"/>
        <w:overflowPunct w:val="0"/>
        <w:autoSpaceDE w:val="0"/>
        <w:autoSpaceDN w:val="0"/>
        <w:adjustRightInd w:val="0"/>
        <w:ind w:left="1800"/>
        <w:rPr>
          <w:rFonts w:cs="Arial"/>
          <w:szCs w:val="24"/>
        </w:rPr>
      </w:pPr>
    </w:p>
    <w:p w:rsidR="0045437A" w:rsidRDefault="004842DD" w:rsidP="004842DD">
      <w:pPr>
        <w:rPr>
          <w:rFonts w:cs="Arial"/>
          <w:sz w:val="22"/>
          <w:szCs w:val="22"/>
        </w:rPr>
      </w:pPr>
      <w:r>
        <w:rPr>
          <w:rFonts w:cs="Arial"/>
          <w:szCs w:val="24"/>
        </w:rPr>
        <w:t xml:space="preserve">        Lecture topic:</w:t>
      </w:r>
      <w:r w:rsidRPr="004842D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Developing Listening Skills</w:t>
      </w:r>
    </w:p>
    <w:p w:rsidR="00AE3E2F" w:rsidRDefault="00AE3E2F" w:rsidP="000653AD">
      <w:pPr>
        <w:numPr>
          <w:ilvl w:val="0"/>
          <w:numId w:val="24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Model Read Aloud using picture book (PB)  </w:t>
      </w:r>
    </w:p>
    <w:p w:rsidR="00AE3E2F" w:rsidRDefault="00B547E4" w:rsidP="000653AD">
      <w:pPr>
        <w:numPr>
          <w:ilvl w:val="1"/>
          <w:numId w:val="24"/>
        </w:num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followed</w:t>
      </w:r>
      <w:proofErr w:type="gramEnd"/>
      <w:r>
        <w:rPr>
          <w:rFonts w:cs="Arial"/>
          <w:szCs w:val="24"/>
        </w:rPr>
        <w:t xml:space="preserve"> by partner share</w:t>
      </w:r>
      <w:r w:rsidR="00AE3E2F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AE3E2F">
        <w:rPr>
          <w:rFonts w:cs="Arial"/>
          <w:szCs w:val="24"/>
        </w:rPr>
        <w:t xml:space="preserve">retelling </w:t>
      </w:r>
    </w:p>
    <w:p w:rsidR="00AE3E2F" w:rsidRPr="00AE3E2F" w:rsidRDefault="00AE3E2F" w:rsidP="000653A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Refer to </w:t>
      </w:r>
      <w:r w:rsidR="004F65CD" w:rsidRPr="00F809EB">
        <w:rPr>
          <w:rFonts w:cs="Arial"/>
          <w:sz w:val="22"/>
          <w:szCs w:val="22"/>
        </w:rPr>
        <w:t xml:space="preserve">Chapters </w:t>
      </w:r>
      <w:proofErr w:type="gramStart"/>
      <w:r w:rsidR="005F493D">
        <w:rPr>
          <w:rFonts w:cs="Arial"/>
          <w:sz w:val="22"/>
          <w:szCs w:val="22"/>
        </w:rPr>
        <w:t xml:space="preserve">8 </w:t>
      </w:r>
      <w:r w:rsidR="004F65CD" w:rsidRPr="00F809EB">
        <w:rPr>
          <w:rFonts w:cs="Arial"/>
          <w:sz w:val="22"/>
          <w:szCs w:val="22"/>
        </w:rPr>
        <w:t xml:space="preserve"> of</w:t>
      </w:r>
      <w:proofErr w:type="gramEnd"/>
      <w:r w:rsidR="004F65CD" w:rsidRPr="00F809EB">
        <w:rPr>
          <w:rFonts w:cs="Arial"/>
          <w:sz w:val="22"/>
          <w:szCs w:val="22"/>
        </w:rPr>
        <w:t xml:space="preserve"> </w:t>
      </w:r>
      <w:r w:rsidR="005F493D">
        <w:rPr>
          <w:rFonts w:cs="Arial"/>
          <w:sz w:val="22"/>
          <w:szCs w:val="22"/>
        </w:rPr>
        <w:t>Machado</w:t>
      </w:r>
      <w:r w:rsidR="004F65CD" w:rsidRPr="00F809EB">
        <w:rPr>
          <w:rFonts w:cs="Arial"/>
          <w:sz w:val="22"/>
          <w:szCs w:val="22"/>
        </w:rPr>
        <w:t xml:space="preserve"> textbook</w:t>
      </w:r>
      <w:r w:rsidR="00CE4B20">
        <w:rPr>
          <w:rFonts w:cs="Arial"/>
          <w:sz w:val="22"/>
          <w:szCs w:val="22"/>
        </w:rPr>
        <w:t>: Listening Skills</w:t>
      </w:r>
    </w:p>
    <w:p w:rsidR="004F65CD" w:rsidRPr="00B26794" w:rsidRDefault="00CE4B20" w:rsidP="000653AD">
      <w:pPr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Four Corner Discussion</w:t>
      </w:r>
      <w:r w:rsidR="004842DD">
        <w:rPr>
          <w:rFonts w:cs="Arial"/>
          <w:sz w:val="22"/>
          <w:szCs w:val="22"/>
        </w:rPr>
        <w:t xml:space="preserve"> </w:t>
      </w:r>
      <w:r w:rsidR="004842DD" w:rsidRPr="00CE4B20">
        <w:rPr>
          <w:rFonts w:cs="Arial"/>
          <w:color w:val="FF0000"/>
          <w:sz w:val="22"/>
          <w:szCs w:val="22"/>
        </w:rPr>
        <w:t>AVID Strategy</w:t>
      </w:r>
    </w:p>
    <w:p w:rsidR="00B26794" w:rsidRDefault="00B26794" w:rsidP="00B26794">
      <w:pPr>
        <w:widowControl w:val="0"/>
        <w:overflowPunct w:val="0"/>
        <w:autoSpaceDE w:val="0"/>
        <w:autoSpaceDN w:val="0"/>
        <w:adjustRightInd w:val="0"/>
        <w:rPr>
          <w:rFonts w:cs="Arial"/>
          <w:color w:val="FF0000"/>
          <w:sz w:val="22"/>
          <w:szCs w:val="22"/>
        </w:rPr>
      </w:pPr>
    </w:p>
    <w:p w:rsidR="00B26794" w:rsidRDefault="00B26794" w:rsidP="00B26794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Pr="00B26794">
        <w:rPr>
          <w:rFonts w:cs="Arial"/>
          <w:sz w:val="22"/>
          <w:szCs w:val="22"/>
        </w:rPr>
        <w:t>Lecture topic</w:t>
      </w:r>
      <w:r>
        <w:rPr>
          <w:rFonts w:cs="Arial"/>
          <w:sz w:val="22"/>
          <w:szCs w:val="22"/>
        </w:rPr>
        <w:t>: Concept About Print</w:t>
      </w:r>
    </w:p>
    <w:p w:rsidR="00B26794" w:rsidRDefault="00B26794" w:rsidP="000653A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Signs of Reading readiness</w:t>
      </w:r>
    </w:p>
    <w:p w:rsidR="00AE3E2F" w:rsidRDefault="00B26794" w:rsidP="000653A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proofErr w:type="gramStart"/>
      <w:r w:rsidRPr="003D5F77">
        <w:rPr>
          <w:rFonts w:cs="Arial"/>
          <w:sz w:val="22"/>
          <w:szCs w:val="22"/>
        </w:rPr>
        <w:t xml:space="preserve">Exploring </w:t>
      </w:r>
      <w:r w:rsidR="003D5F77">
        <w:rPr>
          <w:rFonts w:cs="Arial"/>
          <w:sz w:val="22"/>
          <w:szCs w:val="22"/>
        </w:rPr>
        <w:t xml:space="preserve"> print</w:t>
      </w:r>
      <w:proofErr w:type="gramEnd"/>
      <w:r w:rsidR="003D5F77">
        <w:rPr>
          <w:rFonts w:cs="Arial"/>
          <w:sz w:val="22"/>
          <w:szCs w:val="22"/>
        </w:rPr>
        <w:t xml:space="preserve"> in picture books</w:t>
      </w:r>
    </w:p>
    <w:p w:rsidR="003D5F77" w:rsidRDefault="003D5F77" w:rsidP="000653AD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Choosing books for read </w:t>
      </w:r>
      <w:proofErr w:type="spellStart"/>
      <w:r>
        <w:rPr>
          <w:rFonts w:cs="Arial"/>
          <w:sz w:val="22"/>
          <w:szCs w:val="22"/>
        </w:rPr>
        <w:t>alouds</w:t>
      </w:r>
      <w:proofErr w:type="spellEnd"/>
      <w:r>
        <w:rPr>
          <w:rFonts w:cs="Arial"/>
          <w:sz w:val="22"/>
          <w:szCs w:val="22"/>
        </w:rPr>
        <w:t xml:space="preserve"> at this level</w:t>
      </w:r>
    </w:p>
    <w:p w:rsidR="003D5F77" w:rsidRPr="004842DD" w:rsidRDefault="003D5F77" w:rsidP="003D5F77">
      <w:pPr>
        <w:widowControl w:val="0"/>
        <w:overflowPunct w:val="0"/>
        <w:autoSpaceDE w:val="0"/>
        <w:autoSpaceDN w:val="0"/>
        <w:adjustRightInd w:val="0"/>
        <w:ind w:left="1800"/>
        <w:rPr>
          <w:rFonts w:cs="Arial"/>
          <w:sz w:val="22"/>
          <w:szCs w:val="22"/>
        </w:rPr>
      </w:pPr>
    </w:p>
    <w:p w:rsidR="004842DD" w:rsidRPr="005168F3" w:rsidRDefault="00AE3E2F" w:rsidP="00AE3E2F">
      <w:pPr>
        <w:widowControl w:val="0"/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Hands on practice activity:</w:t>
      </w:r>
    </w:p>
    <w:p w:rsidR="004842DD" w:rsidRDefault="00A52E17" w:rsidP="000653A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4842DD">
        <w:rPr>
          <w:rFonts w:cs="Arial"/>
          <w:szCs w:val="24"/>
        </w:rPr>
        <w:t>Definitions – Page 1</w:t>
      </w:r>
      <w:r w:rsidR="003A7730" w:rsidRPr="004842DD">
        <w:rPr>
          <w:rFonts w:cs="Arial"/>
          <w:szCs w:val="24"/>
        </w:rPr>
        <w:t xml:space="preserve"> Phonological Awareness</w:t>
      </w:r>
      <w:r w:rsidR="00CE4B20" w:rsidRPr="004842DD">
        <w:rPr>
          <w:rFonts w:cs="Arial"/>
          <w:szCs w:val="24"/>
        </w:rPr>
        <w:t xml:space="preserve"> Activity  </w:t>
      </w:r>
    </w:p>
    <w:p w:rsidR="004842DD" w:rsidRPr="00A52E17" w:rsidRDefault="004842DD" w:rsidP="000653AD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Word Sort</w:t>
      </w:r>
      <w:r w:rsidR="00AE3E2F" w:rsidRPr="00AE3E2F">
        <w:rPr>
          <w:rFonts w:cs="Arial"/>
          <w:color w:val="FF0000"/>
          <w:szCs w:val="24"/>
        </w:rPr>
        <w:t xml:space="preserve"> </w:t>
      </w:r>
      <w:r w:rsidR="00AE3E2F" w:rsidRPr="00CE4B20">
        <w:rPr>
          <w:rFonts w:cs="Arial"/>
          <w:color w:val="FF0000"/>
          <w:szCs w:val="24"/>
        </w:rPr>
        <w:t>AVID Strategy</w:t>
      </w:r>
      <w:r w:rsidR="00AE3E2F">
        <w:rPr>
          <w:rFonts w:cs="Arial"/>
          <w:szCs w:val="24"/>
        </w:rPr>
        <w:t xml:space="preserve">:  </w:t>
      </w:r>
    </w:p>
    <w:p w:rsidR="004F65CD" w:rsidRDefault="004F65CD" w:rsidP="0047354F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4F65CD" w:rsidRPr="00A753A1" w:rsidRDefault="004F65CD" w:rsidP="004F65CD">
      <w:pPr>
        <w:rPr>
          <w:rFonts w:cs="Arial"/>
          <w:szCs w:val="24"/>
          <w:u w:val="single"/>
        </w:rPr>
      </w:pP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 xml:space="preserve">Assignment for </w:t>
      </w:r>
      <w:r w:rsidR="00A9015B">
        <w:rPr>
          <w:rFonts w:cs="Arial"/>
          <w:szCs w:val="24"/>
          <w:u w:val="single"/>
        </w:rPr>
        <w:t>3</w:t>
      </w:r>
      <w:r w:rsidR="00A9015B" w:rsidRPr="00A9015B">
        <w:rPr>
          <w:rFonts w:cs="Arial"/>
          <w:szCs w:val="24"/>
          <w:u w:val="single"/>
          <w:vertAlign w:val="superscript"/>
        </w:rPr>
        <w:t>rd</w:t>
      </w:r>
      <w:r w:rsidR="00A9015B">
        <w:rPr>
          <w:rFonts w:cs="Arial"/>
          <w:szCs w:val="24"/>
          <w:u w:val="single"/>
        </w:rPr>
        <w:t xml:space="preserve"> Class Date</w:t>
      </w:r>
      <w:r>
        <w:rPr>
          <w:rFonts w:cs="Arial"/>
          <w:szCs w:val="24"/>
          <w:u w:val="single"/>
        </w:rPr>
        <w:t>:</w:t>
      </w:r>
      <w:r w:rsidR="004667D5">
        <w:rPr>
          <w:rFonts w:cs="Arial"/>
          <w:szCs w:val="24"/>
          <w:u w:val="single"/>
        </w:rPr>
        <w:t xml:space="preserve"> </w:t>
      </w:r>
      <w:r w:rsidR="00363220">
        <w:rPr>
          <w:rFonts w:cs="Arial"/>
          <w:szCs w:val="24"/>
          <w:u w:val="single"/>
        </w:rPr>
        <w:t>October 4</w:t>
      </w:r>
    </w:p>
    <w:p w:rsidR="004F65CD" w:rsidRDefault="004F65CD" w:rsidP="000653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Read:</w:t>
      </w:r>
    </w:p>
    <w:p w:rsidR="004F65CD" w:rsidRPr="00F809EB" w:rsidRDefault="004F65CD" w:rsidP="004F65CD">
      <w:pPr>
        <w:ind w:left="1440" w:firstLine="720"/>
        <w:rPr>
          <w:rFonts w:cs="Arial"/>
          <w:sz w:val="22"/>
          <w:szCs w:val="22"/>
        </w:rPr>
      </w:pPr>
      <w:r>
        <w:rPr>
          <w:rFonts w:cs="Arial"/>
          <w:szCs w:val="24"/>
        </w:rPr>
        <w:t xml:space="preserve">-  </w:t>
      </w:r>
      <w:r w:rsidRPr="00F809EB">
        <w:rPr>
          <w:rFonts w:cs="Arial"/>
          <w:sz w:val="22"/>
          <w:szCs w:val="22"/>
        </w:rPr>
        <w:t xml:space="preserve">Chapter </w:t>
      </w:r>
      <w:proofErr w:type="gramStart"/>
      <w:r w:rsidR="00C07FBE">
        <w:rPr>
          <w:rFonts w:cs="Arial"/>
          <w:sz w:val="22"/>
          <w:szCs w:val="22"/>
        </w:rPr>
        <w:t>2</w:t>
      </w:r>
      <w:r w:rsidR="003A7730">
        <w:rPr>
          <w:rFonts w:cs="Arial"/>
          <w:sz w:val="22"/>
          <w:szCs w:val="22"/>
        </w:rPr>
        <w:t xml:space="preserve">  Put</w:t>
      </w:r>
      <w:proofErr w:type="gramEnd"/>
      <w:r w:rsidR="003A7730">
        <w:rPr>
          <w:rFonts w:cs="Arial"/>
          <w:sz w:val="22"/>
          <w:szCs w:val="22"/>
        </w:rPr>
        <w:t xml:space="preserve"> Rea</w:t>
      </w:r>
      <w:r w:rsidR="00C07FBE">
        <w:rPr>
          <w:rFonts w:cs="Arial"/>
          <w:sz w:val="22"/>
          <w:szCs w:val="22"/>
        </w:rPr>
        <w:t>ding First   (Phonics Instruction)</w:t>
      </w:r>
    </w:p>
    <w:p w:rsidR="004F65CD" w:rsidRDefault="003A7730" w:rsidP="004F65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(2)</w:t>
      </w:r>
      <w:r w:rsidR="004F65CD" w:rsidRPr="00F809EB">
        <w:rPr>
          <w:rFonts w:cs="Arial"/>
          <w:sz w:val="22"/>
          <w:szCs w:val="22"/>
        </w:rPr>
        <w:t xml:space="preserve"> Guided Reading </w:t>
      </w:r>
    </w:p>
    <w:p w:rsidR="005168F3" w:rsidRDefault="005168F3" w:rsidP="004F65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A7730">
        <w:rPr>
          <w:rFonts w:cs="Arial"/>
          <w:sz w:val="22"/>
          <w:szCs w:val="22"/>
        </w:rPr>
        <w:t>Running Records</w:t>
      </w:r>
    </w:p>
    <w:p w:rsidR="00394B71" w:rsidRPr="00F809EB" w:rsidRDefault="00394B71" w:rsidP="004F65C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A7730">
        <w:rPr>
          <w:rFonts w:cs="Arial"/>
          <w:sz w:val="22"/>
          <w:szCs w:val="22"/>
        </w:rPr>
        <w:t xml:space="preserve"> (3</w:t>
      </w:r>
      <w:proofErr w:type="gramStart"/>
      <w:r w:rsidR="003A7730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 xml:space="preserve"> Chapter</w:t>
      </w:r>
      <w:proofErr w:type="gramEnd"/>
      <w:r>
        <w:rPr>
          <w:rFonts w:cs="Arial"/>
          <w:sz w:val="22"/>
          <w:szCs w:val="22"/>
        </w:rPr>
        <w:t xml:space="preserve"> 17 of Machado textbook</w:t>
      </w:r>
      <w:r w:rsidR="003A7730">
        <w:rPr>
          <w:rFonts w:cs="Arial"/>
          <w:sz w:val="22"/>
          <w:szCs w:val="22"/>
        </w:rPr>
        <w:t xml:space="preserve"> Reading and Preschoolers (Question  and                             </w:t>
      </w:r>
    </w:p>
    <w:p w:rsidR="003A7730" w:rsidRDefault="003A7730" w:rsidP="004F65CD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       Quote)</w:t>
      </w:r>
    </w:p>
    <w:p w:rsidR="004F65CD" w:rsidRDefault="004F65CD" w:rsidP="000653AD">
      <w:pPr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Prepare for Phon</w:t>
      </w:r>
      <w:r w:rsidR="0047354F">
        <w:rPr>
          <w:rFonts w:cs="Arial"/>
          <w:szCs w:val="24"/>
        </w:rPr>
        <w:t>ological Awareness</w:t>
      </w:r>
      <w:r>
        <w:rPr>
          <w:rFonts w:cs="Arial"/>
          <w:szCs w:val="24"/>
        </w:rPr>
        <w:t xml:space="preserve"> Quiz #1</w:t>
      </w:r>
    </w:p>
    <w:p w:rsidR="0047354F" w:rsidRDefault="0047354F" w:rsidP="0047354F">
      <w:pPr>
        <w:rPr>
          <w:rFonts w:cs="Arial"/>
          <w:szCs w:val="24"/>
        </w:rPr>
      </w:pPr>
    </w:p>
    <w:p w:rsidR="0047354F" w:rsidRDefault="0047354F" w:rsidP="0047354F">
      <w:pPr>
        <w:rPr>
          <w:rFonts w:cs="Arial"/>
          <w:szCs w:val="24"/>
        </w:rPr>
      </w:pPr>
    </w:p>
    <w:p w:rsidR="004F65CD" w:rsidRDefault="00A9015B" w:rsidP="004F65C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3</w:t>
      </w:r>
      <w:r w:rsidRPr="00A9015B">
        <w:rPr>
          <w:rFonts w:cs="Arial"/>
          <w:b/>
          <w:szCs w:val="24"/>
          <w:vertAlign w:val="superscript"/>
        </w:rPr>
        <w:t>rd</w:t>
      </w:r>
      <w:r>
        <w:rPr>
          <w:rFonts w:cs="Arial"/>
          <w:b/>
          <w:szCs w:val="24"/>
        </w:rPr>
        <w:t xml:space="preserve"> Class Date</w:t>
      </w:r>
      <w:r w:rsidR="004F65CD">
        <w:rPr>
          <w:rFonts w:cs="Arial"/>
          <w:b/>
          <w:szCs w:val="24"/>
        </w:rPr>
        <w:t>:</w:t>
      </w:r>
      <w:r w:rsidR="00474857">
        <w:rPr>
          <w:rFonts w:cs="Arial"/>
          <w:b/>
          <w:szCs w:val="24"/>
        </w:rPr>
        <w:t xml:space="preserve"> </w:t>
      </w:r>
      <w:r w:rsidR="003A7730">
        <w:rPr>
          <w:rFonts w:cs="Arial"/>
          <w:b/>
          <w:szCs w:val="24"/>
        </w:rPr>
        <w:t>October 4</w:t>
      </w:r>
    </w:p>
    <w:p w:rsidR="00201AD4" w:rsidRDefault="00201AD4" w:rsidP="004F65CD">
      <w:pPr>
        <w:rPr>
          <w:rFonts w:cs="Arial"/>
          <w:b/>
          <w:szCs w:val="24"/>
        </w:rPr>
      </w:pPr>
    </w:p>
    <w:p w:rsidR="00D05B31" w:rsidRPr="00D05B31" w:rsidRDefault="00201AD4" w:rsidP="004F65CD">
      <w:pPr>
        <w:rPr>
          <w:rFonts w:cs="Arial"/>
          <w:szCs w:val="24"/>
        </w:rPr>
      </w:pPr>
      <w:r w:rsidRPr="00D05B31">
        <w:rPr>
          <w:rFonts w:cs="Arial"/>
          <w:szCs w:val="24"/>
        </w:rPr>
        <w:t xml:space="preserve">Lecture </w:t>
      </w:r>
      <w:proofErr w:type="spellStart"/>
      <w:r w:rsidRPr="00D05B31">
        <w:rPr>
          <w:rFonts w:cs="Arial"/>
          <w:szCs w:val="24"/>
        </w:rPr>
        <w:t>top</w:t>
      </w:r>
      <w:r w:rsidR="00D05B31" w:rsidRPr="00D05B31">
        <w:rPr>
          <w:rFonts w:cs="Arial"/>
          <w:szCs w:val="24"/>
        </w:rPr>
        <w:t>i</w:t>
      </w:r>
      <w:r w:rsidRPr="00D05B31">
        <w:rPr>
          <w:rFonts w:cs="Arial"/>
          <w:szCs w:val="24"/>
        </w:rPr>
        <w:t>c</w:t>
      </w:r>
      <w:proofErr w:type="gramStart"/>
      <w:r w:rsidR="00D05B31" w:rsidRPr="00D05B31">
        <w:rPr>
          <w:rFonts w:cs="Arial"/>
          <w:szCs w:val="24"/>
        </w:rPr>
        <w:t>:Assessing</w:t>
      </w:r>
      <w:proofErr w:type="spellEnd"/>
      <w:proofErr w:type="gramEnd"/>
      <w:r w:rsidR="00D05B31" w:rsidRPr="00D05B31">
        <w:rPr>
          <w:rFonts w:cs="Arial"/>
          <w:szCs w:val="24"/>
        </w:rPr>
        <w:t xml:space="preserve">  Fluency with running records</w:t>
      </w:r>
    </w:p>
    <w:p w:rsidR="00201AD4" w:rsidRPr="00D05B31" w:rsidRDefault="00D05B31" w:rsidP="000653AD">
      <w:pPr>
        <w:numPr>
          <w:ilvl w:val="0"/>
          <w:numId w:val="26"/>
        </w:numPr>
        <w:rPr>
          <w:rFonts w:cs="Arial"/>
          <w:szCs w:val="24"/>
        </w:rPr>
      </w:pPr>
      <w:proofErr w:type="gramStart"/>
      <w:r w:rsidRPr="00D05B31">
        <w:rPr>
          <w:rFonts w:cs="Arial"/>
          <w:szCs w:val="24"/>
        </w:rPr>
        <w:t>getting</w:t>
      </w:r>
      <w:proofErr w:type="gramEnd"/>
      <w:r w:rsidRPr="00D05B31">
        <w:rPr>
          <w:rFonts w:cs="Arial"/>
          <w:szCs w:val="24"/>
        </w:rPr>
        <w:t xml:space="preserve"> comfortable with running records</w:t>
      </w:r>
    </w:p>
    <w:p w:rsidR="00D05B31" w:rsidRDefault="00D05B31" w:rsidP="000653AD">
      <w:pPr>
        <w:numPr>
          <w:ilvl w:val="0"/>
          <w:numId w:val="26"/>
        </w:numPr>
        <w:rPr>
          <w:rFonts w:cs="Arial"/>
          <w:szCs w:val="24"/>
        </w:rPr>
      </w:pPr>
      <w:proofErr w:type="gramStart"/>
      <w:r w:rsidRPr="00D05B31">
        <w:rPr>
          <w:rFonts w:cs="Arial"/>
          <w:szCs w:val="24"/>
        </w:rPr>
        <w:t>tape</w:t>
      </w:r>
      <w:proofErr w:type="gramEnd"/>
      <w:r w:rsidRPr="00D05B31">
        <w:rPr>
          <w:rFonts w:cs="Arial"/>
          <w:szCs w:val="24"/>
        </w:rPr>
        <w:t xml:space="preserve"> reco</w:t>
      </w:r>
      <w:r>
        <w:rPr>
          <w:rFonts w:cs="Arial"/>
          <w:szCs w:val="24"/>
        </w:rPr>
        <w:t>rd first and record late</w:t>
      </w:r>
    </w:p>
    <w:p w:rsidR="00D05B31" w:rsidRDefault="00D05B31" w:rsidP="000653AD">
      <w:pPr>
        <w:numPr>
          <w:ilvl w:val="0"/>
          <w:numId w:val="2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You </w:t>
      </w:r>
      <w:proofErr w:type="gramStart"/>
      <w:r>
        <w:rPr>
          <w:rFonts w:cs="Arial"/>
          <w:szCs w:val="24"/>
        </w:rPr>
        <w:t>tube  Running</w:t>
      </w:r>
      <w:proofErr w:type="gramEnd"/>
      <w:r>
        <w:rPr>
          <w:rFonts w:cs="Arial"/>
          <w:szCs w:val="24"/>
        </w:rPr>
        <w:t xml:space="preserve"> Records training films 3&amp;4</w:t>
      </w:r>
    </w:p>
    <w:p w:rsidR="00D05B31" w:rsidRPr="00D05B31" w:rsidRDefault="00D05B31" w:rsidP="000653AD">
      <w:pPr>
        <w:numPr>
          <w:ilvl w:val="0"/>
          <w:numId w:val="26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Then </w:t>
      </w:r>
      <w:r w:rsidR="00B547E4">
        <w:rPr>
          <w:rFonts w:cs="Arial"/>
          <w:szCs w:val="24"/>
        </w:rPr>
        <w:t>practi</w:t>
      </w:r>
      <w:r>
        <w:rPr>
          <w:rFonts w:cs="Arial"/>
          <w:szCs w:val="24"/>
        </w:rPr>
        <w:t xml:space="preserve">ce </w:t>
      </w:r>
    </w:p>
    <w:p w:rsidR="00201AD4" w:rsidRDefault="00201AD4" w:rsidP="004F65CD">
      <w:pPr>
        <w:rPr>
          <w:rFonts w:cs="Arial"/>
          <w:b/>
          <w:szCs w:val="24"/>
        </w:rPr>
      </w:pPr>
    </w:p>
    <w:p w:rsidR="00CB696A" w:rsidRPr="00102721" w:rsidRDefault="00CB696A" w:rsidP="004F65CD">
      <w:pPr>
        <w:rPr>
          <w:rFonts w:cs="Arial"/>
          <w:b/>
          <w:szCs w:val="24"/>
        </w:rPr>
      </w:pP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>Phon</w:t>
      </w:r>
      <w:r w:rsidR="0047354F">
        <w:rPr>
          <w:rFonts w:cs="Arial"/>
          <w:szCs w:val="24"/>
        </w:rPr>
        <w:t>ological</w:t>
      </w:r>
      <w:r>
        <w:rPr>
          <w:rFonts w:cs="Arial"/>
          <w:szCs w:val="24"/>
        </w:rPr>
        <w:t xml:space="preserve"> Quiz #1</w:t>
      </w:r>
      <w:r w:rsidR="0047354F">
        <w:rPr>
          <w:rFonts w:cs="Arial"/>
          <w:szCs w:val="24"/>
        </w:rPr>
        <w:t xml:space="preserve"> beginning of period</w:t>
      </w:r>
    </w:p>
    <w:p w:rsidR="00CB696A" w:rsidRDefault="00CB696A" w:rsidP="004F65CD">
      <w:pPr>
        <w:rPr>
          <w:rFonts w:cs="Arial"/>
          <w:szCs w:val="24"/>
        </w:rPr>
      </w:pPr>
    </w:p>
    <w:p w:rsidR="004F65CD" w:rsidRPr="00CB696A" w:rsidRDefault="004F65CD" w:rsidP="004F65CD">
      <w:pPr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  <w:t>Discuss</w:t>
      </w:r>
      <w:r w:rsidR="00CB696A">
        <w:rPr>
          <w:rFonts w:cs="Arial"/>
          <w:szCs w:val="24"/>
        </w:rPr>
        <w:t xml:space="preserve"> </w:t>
      </w:r>
      <w:proofErr w:type="gramStart"/>
      <w:r w:rsidR="00CB696A">
        <w:rPr>
          <w:rFonts w:cs="Arial"/>
          <w:szCs w:val="24"/>
        </w:rPr>
        <w:t xml:space="preserve">using </w:t>
      </w:r>
      <w:r>
        <w:rPr>
          <w:rFonts w:cs="Arial"/>
          <w:szCs w:val="24"/>
        </w:rPr>
        <w:t>:</w:t>
      </w:r>
      <w:proofErr w:type="gramEnd"/>
      <w:r w:rsidR="00CB696A">
        <w:rPr>
          <w:rFonts w:cs="Arial"/>
          <w:szCs w:val="24"/>
        </w:rPr>
        <w:t xml:space="preserve"> Four corner discussion  model </w:t>
      </w:r>
      <w:r w:rsidR="00CB696A">
        <w:rPr>
          <w:rFonts w:cs="Arial"/>
          <w:color w:val="FF0000"/>
          <w:szCs w:val="24"/>
        </w:rPr>
        <w:t>AVID</w:t>
      </w:r>
    </w:p>
    <w:p w:rsidR="003A7730" w:rsidRDefault="003A7730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Review </w:t>
      </w:r>
      <w:proofErr w:type="spellStart"/>
      <w:r>
        <w:rPr>
          <w:rFonts w:cs="Arial"/>
          <w:szCs w:val="24"/>
        </w:rPr>
        <w:t>TEKs</w:t>
      </w:r>
      <w:proofErr w:type="spellEnd"/>
      <w:r>
        <w:rPr>
          <w:rFonts w:cs="Arial"/>
          <w:szCs w:val="24"/>
        </w:rPr>
        <w:t xml:space="preserve"> Guidelines for Pre</w:t>
      </w:r>
      <w:r w:rsidR="008B4B20">
        <w:rPr>
          <w:rFonts w:cs="Arial"/>
          <w:szCs w:val="24"/>
        </w:rPr>
        <w:t>-</w:t>
      </w:r>
      <w:r>
        <w:rPr>
          <w:rFonts w:cs="Arial"/>
          <w:szCs w:val="24"/>
        </w:rPr>
        <w:t>K through Second grade</w:t>
      </w:r>
      <w:r w:rsidR="00C07FBE">
        <w:rPr>
          <w:rFonts w:cs="Arial"/>
          <w:szCs w:val="24"/>
        </w:rPr>
        <w:t xml:space="preserve"> in relation to phonological awareness</w:t>
      </w:r>
    </w:p>
    <w:p w:rsidR="00CB696A" w:rsidRDefault="00CB696A" w:rsidP="00CB696A">
      <w:pPr>
        <w:widowControl w:val="0"/>
        <w:overflowPunct w:val="0"/>
        <w:autoSpaceDE w:val="0"/>
        <w:autoSpaceDN w:val="0"/>
        <w:adjustRightInd w:val="0"/>
        <w:ind w:left="1800"/>
        <w:rPr>
          <w:rFonts w:cs="Arial"/>
          <w:szCs w:val="24"/>
        </w:rPr>
      </w:pPr>
    </w:p>
    <w:p w:rsidR="000E19B1" w:rsidRDefault="00CB696A" w:rsidP="00CB696A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CB696A">
        <w:rPr>
          <w:rFonts w:cs="Arial"/>
          <w:szCs w:val="24"/>
        </w:rPr>
        <w:t xml:space="preserve">          Lecture topic: </w:t>
      </w:r>
      <w:r w:rsidR="00F00216">
        <w:rPr>
          <w:rFonts w:cs="Arial"/>
          <w:szCs w:val="24"/>
        </w:rPr>
        <w:t>T</w:t>
      </w:r>
      <w:r w:rsidR="000E19B1">
        <w:rPr>
          <w:rFonts w:cs="Arial"/>
          <w:szCs w:val="24"/>
        </w:rPr>
        <w:t>eaching Guided Reading</w:t>
      </w:r>
    </w:p>
    <w:p w:rsidR="00CB696A" w:rsidRDefault="000E19B1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Follow with YOU tube video on guided reading </w:t>
      </w:r>
      <w:r w:rsidR="00CB696A">
        <w:rPr>
          <w:rFonts w:cs="Arial"/>
          <w:szCs w:val="24"/>
        </w:rPr>
        <w:t xml:space="preserve"> </w:t>
      </w:r>
    </w:p>
    <w:p w:rsidR="000E19B1" w:rsidRPr="000E19B1" w:rsidRDefault="000E19B1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Practice guided reading with</w:t>
      </w:r>
      <w:r w:rsidR="00F00216" w:rsidRPr="000E19B1">
        <w:rPr>
          <w:rFonts w:cs="Arial"/>
          <w:szCs w:val="24"/>
        </w:rPr>
        <w:t xml:space="preserve"> reading hands on activity</w:t>
      </w:r>
    </w:p>
    <w:p w:rsidR="003A7730" w:rsidRDefault="003A7730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Plan and teach Guided Reading lesson in partners</w:t>
      </w:r>
    </w:p>
    <w:p w:rsidR="000E19B1" w:rsidRDefault="000E19B1" w:rsidP="000E19B1">
      <w:pPr>
        <w:widowControl w:val="0"/>
        <w:overflowPunct w:val="0"/>
        <w:autoSpaceDE w:val="0"/>
        <w:autoSpaceDN w:val="0"/>
        <w:adjustRightInd w:val="0"/>
        <w:ind w:left="2520"/>
        <w:rPr>
          <w:rFonts w:cs="Arial"/>
          <w:szCs w:val="24"/>
        </w:rPr>
      </w:pPr>
    </w:p>
    <w:p w:rsidR="000E19B1" w:rsidRDefault="000E19B1" w:rsidP="000E19B1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Lecture topic: Introduction </w:t>
      </w:r>
      <w:proofErr w:type="gramStart"/>
      <w:r>
        <w:rPr>
          <w:rFonts w:cs="Arial"/>
          <w:szCs w:val="24"/>
        </w:rPr>
        <w:t xml:space="preserve">to </w:t>
      </w:r>
      <w:r w:rsidR="00AE758F">
        <w:rPr>
          <w:rFonts w:cs="Arial"/>
          <w:szCs w:val="24"/>
        </w:rPr>
        <w:t xml:space="preserve"> Systematic</w:t>
      </w:r>
      <w:proofErr w:type="gramEnd"/>
      <w:r w:rsidR="00AE758F">
        <w:rPr>
          <w:rFonts w:cs="Arial"/>
          <w:szCs w:val="24"/>
        </w:rPr>
        <w:t xml:space="preserve">  and Explicit </w:t>
      </w:r>
      <w:r>
        <w:rPr>
          <w:rFonts w:cs="Arial"/>
          <w:szCs w:val="24"/>
        </w:rPr>
        <w:t>Phonics</w:t>
      </w:r>
    </w:p>
    <w:p w:rsidR="000E19B1" w:rsidRPr="00A61163" w:rsidRDefault="000E19B1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Jigsaw activity in table </w:t>
      </w:r>
      <w:proofErr w:type="gramStart"/>
      <w:r>
        <w:rPr>
          <w:rFonts w:cs="Arial"/>
          <w:szCs w:val="24"/>
        </w:rPr>
        <w:t>groups :Chapters</w:t>
      </w:r>
      <w:proofErr w:type="gramEnd"/>
      <w:r>
        <w:rPr>
          <w:rFonts w:cs="Arial"/>
          <w:szCs w:val="24"/>
        </w:rPr>
        <w:t xml:space="preserve"> 2 Put Reading First  (Phonics Instruction)</w:t>
      </w:r>
      <w:r w:rsidR="00B26794">
        <w:rPr>
          <w:rFonts w:cs="Arial"/>
          <w:szCs w:val="24"/>
        </w:rPr>
        <w:t xml:space="preserve"> </w:t>
      </w:r>
      <w:r>
        <w:rPr>
          <w:rFonts w:cs="Arial"/>
          <w:color w:val="FF0000"/>
          <w:szCs w:val="24"/>
        </w:rPr>
        <w:t>AVID</w:t>
      </w:r>
    </w:p>
    <w:p w:rsidR="00A61163" w:rsidRDefault="00A61163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A61163">
        <w:rPr>
          <w:rFonts w:cs="Arial"/>
          <w:szCs w:val="24"/>
        </w:rPr>
        <w:t>Focus on the vocabulary of phonics ins</w:t>
      </w:r>
      <w:r>
        <w:rPr>
          <w:rFonts w:cs="Arial"/>
          <w:szCs w:val="24"/>
        </w:rPr>
        <w:t>t</w:t>
      </w:r>
      <w:r w:rsidRPr="00A61163">
        <w:rPr>
          <w:rFonts w:cs="Arial"/>
          <w:szCs w:val="24"/>
        </w:rPr>
        <w:t>ruction</w:t>
      </w:r>
      <w:r>
        <w:rPr>
          <w:rFonts w:cs="Arial"/>
          <w:szCs w:val="24"/>
        </w:rPr>
        <w:t xml:space="preserve"> as introduced in PRF</w:t>
      </w:r>
    </w:p>
    <w:p w:rsidR="00A61163" w:rsidRDefault="00A61163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Grapho</w:t>
      </w:r>
      <w:proofErr w:type="spellEnd"/>
      <w:r w:rsidR="008B4B20">
        <w:rPr>
          <w:rFonts w:cs="Arial"/>
          <w:szCs w:val="24"/>
        </w:rPr>
        <w:t>-</w:t>
      </w:r>
      <w:proofErr w:type="gramStart"/>
      <w:r>
        <w:rPr>
          <w:rFonts w:cs="Arial"/>
          <w:szCs w:val="24"/>
        </w:rPr>
        <w:t>phonemic  relationships</w:t>
      </w:r>
      <w:proofErr w:type="gramEnd"/>
    </w:p>
    <w:p w:rsidR="00A61163" w:rsidRDefault="00A61163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Letter-sound associations and relationships</w:t>
      </w:r>
    </w:p>
    <w:p w:rsidR="00A61163" w:rsidRDefault="008B4B20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Sound-symbol corre</w:t>
      </w:r>
      <w:r w:rsidR="00A61163">
        <w:rPr>
          <w:rFonts w:cs="Arial"/>
          <w:szCs w:val="24"/>
        </w:rPr>
        <w:t>spondences</w:t>
      </w:r>
    </w:p>
    <w:p w:rsidR="00A61163" w:rsidRDefault="00A61163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Sound-spelling</w:t>
      </w:r>
    </w:p>
    <w:p w:rsidR="00A61163" w:rsidRPr="00A61163" w:rsidRDefault="00A61163" w:rsidP="00A61163">
      <w:pPr>
        <w:widowControl w:val="0"/>
        <w:overflowPunct w:val="0"/>
        <w:autoSpaceDE w:val="0"/>
        <w:autoSpaceDN w:val="0"/>
        <w:adjustRightInd w:val="0"/>
        <w:ind w:left="2520"/>
        <w:rPr>
          <w:rFonts w:cs="Arial"/>
          <w:szCs w:val="24"/>
        </w:rPr>
      </w:pPr>
    </w:p>
    <w:p w:rsidR="00B26794" w:rsidRDefault="00B26794" w:rsidP="00B26794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Lecture topic: Developing decoding skills </w:t>
      </w:r>
    </w:p>
    <w:p w:rsidR="003D5F77" w:rsidRDefault="003D5F77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Practicing modeling</w:t>
      </w:r>
      <w:r w:rsidR="00A61163">
        <w:rPr>
          <w:rFonts w:cs="Arial"/>
          <w:szCs w:val="24"/>
        </w:rPr>
        <w:t xml:space="preserve"> one and two syllable words that are decodable</w:t>
      </w:r>
    </w:p>
    <w:p w:rsidR="000E19B1" w:rsidRDefault="000E19B1" w:rsidP="000E19B1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3D5F77" w:rsidRDefault="003D5F77" w:rsidP="003D5F77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Lecture topic: Assessing </w:t>
      </w:r>
      <w:r w:rsidR="00A52E17">
        <w:rPr>
          <w:rFonts w:cs="Arial"/>
          <w:szCs w:val="24"/>
        </w:rPr>
        <w:t xml:space="preserve">Fluency </w:t>
      </w:r>
    </w:p>
    <w:p w:rsidR="004F65CD" w:rsidRDefault="007C4484" w:rsidP="003D5F77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Running Records Practice</w:t>
      </w:r>
      <w:r w:rsidR="003D5F77">
        <w:rPr>
          <w:rFonts w:cs="Arial"/>
          <w:szCs w:val="24"/>
        </w:rPr>
        <w:t xml:space="preserve">: </w:t>
      </w:r>
      <w:r w:rsidR="003C3995">
        <w:rPr>
          <w:rFonts w:cs="Arial"/>
          <w:szCs w:val="24"/>
        </w:rPr>
        <w:t>Y</w:t>
      </w:r>
      <w:r w:rsidR="003D5F77">
        <w:rPr>
          <w:rFonts w:cs="Arial"/>
          <w:szCs w:val="24"/>
        </w:rPr>
        <w:t>ou</w:t>
      </w:r>
      <w:r w:rsidR="003C3995">
        <w:rPr>
          <w:rFonts w:cs="Arial"/>
          <w:szCs w:val="24"/>
        </w:rPr>
        <w:t xml:space="preserve"> T</w:t>
      </w:r>
      <w:r w:rsidR="003D5F77">
        <w:rPr>
          <w:rFonts w:cs="Arial"/>
          <w:szCs w:val="24"/>
        </w:rPr>
        <w:t>ube train</w:t>
      </w:r>
      <w:r w:rsidR="00201AD4">
        <w:rPr>
          <w:rFonts w:cs="Arial"/>
          <w:szCs w:val="24"/>
        </w:rPr>
        <w:t>in</w:t>
      </w:r>
      <w:r w:rsidR="003D5F77">
        <w:rPr>
          <w:rFonts w:cs="Arial"/>
          <w:szCs w:val="24"/>
        </w:rPr>
        <w:t>g films 1 and two</w:t>
      </w:r>
    </w:p>
    <w:p w:rsidR="00A52E17" w:rsidRDefault="00A52E17" w:rsidP="000653AD">
      <w:pPr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Comprehension</w:t>
      </w:r>
      <w:r w:rsidR="007C4484">
        <w:rPr>
          <w:rFonts w:cs="Arial"/>
          <w:szCs w:val="24"/>
        </w:rPr>
        <w:t xml:space="preserve"> Hands on Activities and Games</w:t>
      </w:r>
    </w:p>
    <w:p w:rsidR="003C3995" w:rsidRDefault="00A52E17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Definitions – Page 2</w:t>
      </w:r>
      <w:r w:rsidR="007C4484">
        <w:rPr>
          <w:rFonts w:cs="Arial"/>
          <w:szCs w:val="24"/>
        </w:rPr>
        <w:t xml:space="preserve"> Phonological Awareness </w:t>
      </w:r>
    </w:p>
    <w:p w:rsidR="00A52E17" w:rsidRPr="00A52E17" w:rsidRDefault="007C4484" w:rsidP="000653AD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7C4484">
        <w:rPr>
          <w:rFonts w:cs="Arial"/>
          <w:color w:val="FF0000"/>
          <w:szCs w:val="24"/>
        </w:rPr>
        <w:t>AVID Strategy</w:t>
      </w:r>
      <w:r>
        <w:rPr>
          <w:rFonts w:cs="Arial"/>
          <w:szCs w:val="24"/>
        </w:rPr>
        <w:t>: Snowball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>Share Literacy Bag</w:t>
      </w:r>
    </w:p>
    <w:p w:rsidR="002B3E30" w:rsidRDefault="004F65CD" w:rsidP="004F65CD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:rsidR="004F65CD" w:rsidRDefault="004F65CD" w:rsidP="004F65CD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Assignment for </w:t>
      </w:r>
      <w:r w:rsidR="00A9015B">
        <w:rPr>
          <w:rFonts w:cs="Arial"/>
          <w:szCs w:val="24"/>
          <w:u w:val="single"/>
        </w:rPr>
        <w:t>4</w:t>
      </w:r>
      <w:r w:rsidR="00A9015B" w:rsidRPr="00A9015B">
        <w:rPr>
          <w:rFonts w:cs="Arial"/>
          <w:szCs w:val="24"/>
          <w:u w:val="single"/>
          <w:vertAlign w:val="superscript"/>
        </w:rPr>
        <w:t>th</w:t>
      </w:r>
      <w:r w:rsidR="00A9015B">
        <w:rPr>
          <w:rFonts w:cs="Arial"/>
          <w:szCs w:val="24"/>
          <w:u w:val="single"/>
        </w:rPr>
        <w:t xml:space="preserve"> Class </w:t>
      </w:r>
      <w:proofErr w:type="spellStart"/>
      <w:r w:rsidR="00A9015B">
        <w:rPr>
          <w:rFonts w:cs="Arial"/>
          <w:szCs w:val="24"/>
          <w:u w:val="single"/>
        </w:rPr>
        <w:t>Date</w:t>
      </w:r>
      <w:proofErr w:type="spellEnd"/>
      <w:r>
        <w:rPr>
          <w:rFonts w:cs="Arial"/>
          <w:szCs w:val="24"/>
          <w:u w:val="single"/>
        </w:rPr>
        <w:t>:</w:t>
      </w:r>
      <w:r w:rsidR="008B4B20">
        <w:rPr>
          <w:rFonts w:cs="Arial"/>
          <w:szCs w:val="24"/>
          <w:u w:val="single"/>
        </w:rPr>
        <w:t xml:space="preserve"> </w:t>
      </w:r>
      <w:r w:rsidR="007C4484">
        <w:rPr>
          <w:rFonts w:cs="Arial"/>
          <w:szCs w:val="24"/>
          <w:u w:val="single"/>
        </w:rPr>
        <w:t>October 11</w:t>
      </w:r>
    </w:p>
    <w:p w:rsidR="00F00216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31F48">
        <w:rPr>
          <w:rFonts w:cs="Arial"/>
          <w:szCs w:val="24"/>
        </w:rPr>
        <w:t>Assessments in Early Litera</w:t>
      </w:r>
      <w:r w:rsidR="00F00216">
        <w:rPr>
          <w:rFonts w:cs="Arial"/>
          <w:szCs w:val="24"/>
        </w:rPr>
        <w:t>cy</w:t>
      </w:r>
    </w:p>
    <w:p w:rsidR="00131F48" w:rsidRDefault="00131F48" w:rsidP="004F65C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</w:t>
      </w:r>
      <w:r w:rsidR="00F00216">
        <w:rPr>
          <w:rFonts w:cs="Arial"/>
          <w:szCs w:val="24"/>
        </w:rPr>
        <w:t xml:space="preserve">    </w:t>
      </w:r>
      <w:r>
        <w:rPr>
          <w:rFonts w:cs="Arial"/>
          <w:szCs w:val="24"/>
        </w:rPr>
        <w:t>Multisensory Learning Stations</w:t>
      </w:r>
    </w:p>
    <w:p w:rsidR="00131F48" w:rsidRDefault="00131F48" w:rsidP="004F65C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Guests Speaker for Special Needs Population</w:t>
      </w:r>
    </w:p>
    <w:p w:rsidR="004F65CD" w:rsidRDefault="00131F48" w:rsidP="004F65CD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</w:t>
      </w:r>
      <w:r w:rsidR="004F65CD">
        <w:rPr>
          <w:rFonts w:cs="Arial"/>
          <w:szCs w:val="24"/>
        </w:rPr>
        <w:t>(1)</w:t>
      </w:r>
      <w:r w:rsidR="004F65CD">
        <w:rPr>
          <w:rFonts w:cs="Arial"/>
          <w:szCs w:val="24"/>
        </w:rPr>
        <w:tab/>
        <w:t>Read:</w:t>
      </w:r>
    </w:p>
    <w:p w:rsidR="004F65CD" w:rsidRPr="00676FCA" w:rsidRDefault="003E6D58" w:rsidP="0034586B">
      <w:pPr>
        <w:ind w:left="1440" w:firstLine="720"/>
        <w:rPr>
          <w:rFonts w:cs="Arial"/>
          <w:szCs w:val="24"/>
        </w:rPr>
      </w:pPr>
      <w:r>
        <w:rPr>
          <w:rFonts w:cs="Arial"/>
          <w:szCs w:val="24"/>
        </w:rPr>
        <w:t>-Chapter 3</w:t>
      </w:r>
      <w:r w:rsidR="00131F48">
        <w:rPr>
          <w:rFonts w:cs="Arial"/>
          <w:szCs w:val="24"/>
        </w:rPr>
        <w:t xml:space="preserve"> Put Reading</w:t>
      </w:r>
      <w:r>
        <w:rPr>
          <w:rFonts w:cs="Arial"/>
          <w:szCs w:val="24"/>
        </w:rPr>
        <w:t xml:space="preserve"> First (Fluency Instruction)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(2)</w:t>
      </w:r>
      <w:r>
        <w:rPr>
          <w:rFonts w:cs="Arial"/>
          <w:szCs w:val="24"/>
        </w:rPr>
        <w:tab/>
        <w:t>Prepare for Phonics Quiz #2</w:t>
      </w:r>
    </w:p>
    <w:p w:rsidR="00E76665" w:rsidRDefault="00E76665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(3) </w:t>
      </w:r>
      <w:r>
        <w:rPr>
          <w:rFonts w:cs="Arial"/>
          <w:szCs w:val="24"/>
        </w:rPr>
        <w:tab/>
        <w:t xml:space="preserve">TEKS Evaluation </w:t>
      </w:r>
    </w:p>
    <w:p w:rsidR="003C3995" w:rsidRDefault="003C3995" w:rsidP="003C3995">
      <w:pPr>
        <w:rPr>
          <w:rFonts w:cs="Arial"/>
          <w:szCs w:val="24"/>
        </w:rPr>
      </w:pPr>
    </w:p>
    <w:p w:rsidR="00E1117D" w:rsidRPr="002E5DA3" w:rsidRDefault="003C3995" w:rsidP="003C3995">
      <w:pPr>
        <w:tabs>
          <w:tab w:val="left" w:pos="4224"/>
        </w:tabs>
        <w:rPr>
          <w:rFonts w:cs="Arial"/>
          <w:szCs w:val="24"/>
        </w:rPr>
      </w:pPr>
      <w:proofErr w:type="gramStart"/>
      <w:r w:rsidRPr="002E5DA3">
        <w:rPr>
          <w:rFonts w:cs="Arial"/>
          <w:szCs w:val="24"/>
        </w:rPr>
        <w:t>Fourth class</w:t>
      </w:r>
      <w:proofErr w:type="gramEnd"/>
      <w:r w:rsidRPr="002E5DA3">
        <w:rPr>
          <w:rFonts w:cs="Arial"/>
          <w:szCs w:val="24"/>
        </w:rPr>
        <w:t xml:space="preserve"> day date October 11</w:t>
      </w:r>
    </w:p>
    <w:p w:rsidR="00DA56E0" w:rsidRPr="002E5DA3" w:rsidRDefault="00647762" w:rsidP="00201AD4">
      <w:pPr>
        <w:rPr>
          <w:rFonts w:cs="Arial"/>
          <w:szCs w:val="24"/>
        </w:rPr>
      </w:pPr>
      <w:r>
        <w:rPr>
          <w:rFonts w:cs="Arial"/>
          <w:szCs w:val="24"/>
        </w:rPr>
        <w:t xml:space="preserve">Guest Speaker: </w:t>
      </w:r>
      <w:r w:rsidR="003C3995" w:rsidRPr="002E5DA3">
        <w:rPr>
          <w:rFonts w:cs="Arial"/>
          <w:szCs w:val="24"/>
        </w:rPr>
        <w:t xml:space="preserve">Case study of Sensory Perception Disorder </w:t>
      </w:r>
      <w:r w:rsidR="002609C5" w:rsidRPr="002E5DA3">
        <w:rPr>
          <w:rFonts w:cs="Arial"/>
          <w:szCs w:val="24"/>
        </w:rPr>
        <w:t xml:space="preserve">child from </w:t>
      </w:r>
      <w:r w:rsidR="00A9655E">
        <w:rPr>
          <w:rFonts w:cs="Arial"/>
          <w:szCs w:val="24"/>
        </w:rPr>
        <w:t>infan</w:t>
      </w:r>
      <w:r w:rsidR="002609C5" w:rsidRPr="002E5DA3">
        <w:rPr>
          <w:rFonts w:cs="Arial"/>
          <w:szCs w:val="24"/>
        </w:rPr>
        <w:t xml:space="preserve">cy </w:t>
      </w:r>
      <w:r w:rsidR="003C3995" w:rsidRPr="002E5DA3">
        <w:rPr>
          <w:rFonts w:cs="Arial"/>
          <w:szCs w:val="24"/>
        </w:rPr>
        <w:t xml:space="preserve">to </w:t>
      </w:r>
      <w:r w:rsidR="002609C5" w:rsidRPr="002E5DA3">
        <w:rPr>
          <w:rFonts w:cs="Arial"/>
          <w:szCs w:val="24"/>
        </w:rPr>
        <w:t>first grade</w:t>
      </w:r>
      <w:r w:rsidR="00DA56E0" w:rsidRPr="002E5DA3">
        <w:rPr>
          <w:rFonts w:cs="Arial"/>
          <w:szCs w:val="24"/>
        </w:rPr>
        <w:t xml:space="preserve">. </w:t>
      </w:r>
    </w:p>
    <w:p w:rsidR="004F65CD" w:rsidRPr="002E5DA3" w:rsidRDefault="00DA56E0" w:rsidP="00201AD4">
      <w:pPr>
        <w:rPr>
          <w:rFonts w:cs="Arial"/>
          <w:szCs w:val="24"/>
        </w:rPr>
      </w:pPr>
      <w:r w:rsidRPr="002E5DA3">
        <w:rPr>
          <w:rFonts w:cs="Arial"/>
          <w:szCs w:val="24"/>
        </w:rPr>
        <w:t>This lecture leads to the following lecture and follow</w:t>
      </w:r>
      <w:r w:rsidR="00A9655E">
        <w:rPr>
          <w:rFonts w:cs="Arial"/>
          <w:szCs w:val="24"/>
        </w:rPr>
        <w:t>-</w:t>
      </w:r>
      <w:r w:rsidRPr="002E5DA3">
        <w:rPr>
          <w:rFonts w:cs="Arial"/>
          <w:szCs w:val="24"/>
        </w:rPr>
        <w:t>up activity.</w:t>
      </w:r>
      <w:r w:rsidR="003C3995" w:rsidRPr="002E5DA3">
        <w:rPr>
          <w:rFonts w:cs="Arial"/>
          <w:szCs w:val="24"/>
        </w:rPr>
        <w:t xml:space="preserve"> </w:t>
      </w:r>
    </w:p>
    <w:p w:rsidR="002609C5" w:rsidRPr="002E5DA3" w:rsidRDefault="002609C5" w:rsidP="00201AD4">
      <w:pPr>
        <w:rPr>
          <w:rFonts w:cs="Arial"/>
          <w:szCs w:val="24"/>
        </w:rPr>
      </w:pPr>
    </w:p>
    <w:p w:rsidR="002609C5" w:rsidRPr="002E5DA3" w:rsidRDefault="002609C5" w:rsidP="002609C5">
      <w:pPr>
        <w:rPr>
          <w:rFonts w:cs="Arial"/>
          <w:szCs w:val="24"/>
        </w:rPr>
      </w:pPr>
      <w:r w:rsidRPr="002E5DA3">
        <w:rPr>
          <w:rFonts w:cs="Arial"/>
          <w:szCs w:val="24"/>
        </w:rPr>
        <w:t>Lecture topic: Teach</w:t>
      </w:r>
      <w:r w:rsidR="00DA56E0" w:rsidRPr="002E5DA3">
        <w:rPr>
          <w:rFonts w:cs="Arial"/>
          <w:szCs w:val="24"/>
        </w:rPr>
        <w:t>i</w:t>
      </w:r>
      <w:r w:rsidR="008B4B20">
        <w:rPr>
          <w:rFonts w:cs="Arial"/>
          <w:szCs w:val="24"/>
        </w:rPr>
        <w:t xml:space="preserve">ng through </w:t>
      </w:r>
      <w:proofErr w:type="gramStart"/>
      <w:r w:rsidRPr="002E5DA3">
        <w:rPr>
          <w:rFonts w:cs="Arial"/>
          <w:szCs w:val="24"/>
        </w:rPr>
        <w:t>Multisensory  Approach</w:t>
      </w:r>
      <w:proofErr w:type="gramEnd"/>
    </w:p>
    <w:p w:rsidR="002609C5" w:rsidRPr="002E5DA3" w:rsidRDefault="002609C5" w:rsidP="000653AD">
      <w:pPr>
        <w:numPr>
          <w:ilvl w:val="0"/>
          <w:numId w:val="27"/>
        </w:numPr>
        <w:rPr>
          <w:rFonts w:cs="Arial"/>
          <w:szCs w:val="24"/>
        </w:rPr>
      </w:pPr>
      <w:r w:rsidRPr="002E5DA3">
        <w:rPr>
          <w:rFonts w:cs="Arial"/>
          <w:szCs w:val="24"/>
        </w:rPr>
        <w:t xml:space="preserve">Instructor will have multisensory stations for hearing, sight. </w:t>
      </w:r>
      <w:proofErr w:type="gramStart"/>
      <w:r w:rsidRPr="002E5DA3">
        <w:rPr>
          <w:rFonts w:cs="Arial"/>
          <w:szCs w:val="24"/>
        </w:rPr>
        <w:t>smelling</w:t>
      </w:r>
      <w:proofErr w:type="gramEnd"/>
      <w:r w:rsidRPr="002E5DA3">
        <w:rPr>
          <w:rFonts w:cs="Arial"/>
          <w:szCs w:val="24"/>
        </w:rPr>
        <w:t>, tasting, touching</w:t>
      </w:r>
    </w:p>
    <w:p w:rsidR="003C3995" w:rsidRPr="002E5DA3" w:rsidRDefault="008B4B20" w:rsidP="000653AD">
      <w:pPr>
        <w:numPr>
          <w:ilvl w:val="0"/>
          <w:numId w:val="27"/>
        </w:numPr>
        <w:rPr>
          <w:rFonts w:cs="Arial"/>
          <w:szCs w:val="24"/>
        </w:rPr>
      </w:pPr>
      <w:r>
        <w:rPr>
          <w:rFonts w:cs="Arial"/>
          <w:szCs w:val="24"/>
        </w:rPr>
        <w:t>Students will travel</w:t>
      </w:r>
      <w:r w:rsidR="002609C5" w:rsidRPr="002E5DA3">
        <w:rPr>
          <w:rFonts w:cs="Arial"/>
          <w:szCs w:val="24"/>
        </w:rPr>
        <w:t xml:space="preserve"> to each station and experience </w:t>
      </w:r>
      <w:r w:rsidR="00DA56E0" w:rsidRPr="002E5DA3">
        <w:rPr>
          <w:rFonts w:cs="Arial"/>
          <w:szCs w:val="24"/>
        </w:rPr>
        <w:t>it.</w:t>
      </w:r>
    </w:p>
    <w:p w:rsidR="0035326F" w:rsidRPr="002E5DA3" w:rsidRDefault="0035326F" w:rsidP="0035326F">
      <w:pPr>
        <w:rPr>
          <w:rFonts w:cs="Arial"/>
          <w:szCs w:val="24"/>
        </w:rPr>
      </w:pPr>
      <w:r w:rsidRPr="002E5DA3">
        <w:rPr>
          <w:rFonts w:cs="Arial"/>
          <w:szCs w:val="24"/>
        </w:rPr>
        <w:t xml:space="preserve">Lecture Topic: </w:t>
      </w:r>
      <w:r w:rsidR="002E5DA3" w:rsidRPr="002E5DA3">
        <w:rPr>
          <w:rFonts w:cs="Arial"/>
          <w:szCs w:val="24"/>
        </w:rPr>
        <w:t>F</w:t>
      </w:r>
      <w:r w:rsidRPr="002E5DA3">
        <w:rPr>
          <w:rFonts w:cs="Arial"/>
          <w:szCs w:val="24"/>
        </w:rPr>
        <w:t>luency continued; Running records to g</w:t>
      </w:r>
      <w:r w:rsidR="002E5DA3" w:rsidRPr="002E5DA3">
        <w:rPr>
          <w:rFonts w:cs="Arial"/>
          <w:szCs w:val="24"/>
        </w:rPr>
        <w:t>u</w:t>
      </w:r>
      <w:r w:rsidRPr="002E5DA3">
        <w:rPr>
          <w:rFonts w:cs="Arial"/>
          <w:szCs w:val="24"/>
        </w:rPr>
        <w:t>ide reading instruction</w:t>
      </w:r>
    </w:p>
    <w:p w:rsidR="002E5DA3" w:rsidRPr="002E5DA3" w:rsidRDefault="002E5DA3" w:rsidP="000653AD">
      <w:pPr>
        <w:numPr>
          <w:ilvl w:val="0"/>
          <w:numId w:val="28"/>
        </w:numPr>
        <w:rPr>
          <w:rFonts w:cs="Arial"/>
          <w:szCs w:val="24"/>
        </w:rPr>
      </w:pPr>
      <w:r w:rsidRPr="002E5DA3">
        <w:rPr>
          <w:rFonts w:cs="Arial"/>
          <w:szCs w:val="24"/>
        </w:rPr>
        <w:t>Complete You Tube series parts 3 and 4</w:t>
      </w:r>
    </w:p>
    <w:p w:rsidR="002E5DA3" w:rsidRPr="002E5DA3" w:rsidRDefault="002E5DA3" w:rsidP="000653AD">
      <w:pPr>
        <w:numPr>
          <w:ilvl w:val="0"/>
          <w:numId w:val="28"/>
        </w:numPr>
        <w:rPr>
          <w:rFonts w:cs="Arial"/>
          <w:szCs w:val="24"/>
        </w:rPr>
      </w:pPr>
      <w:r w:rsidRPr="002E5DA3">
        <w:rPr>
          <w:rFonts w:cs="Arial"/>
          <w:szCs w:val="24"/>
        </w:rPr>
        <w:t>Practice taking running record</w:t>
      </w:r>
      <w:r>
        <w:rPr>
          <w:rFonts w:cs="Arial"/>
          <w:szCs w:val="24"/>
        </w:rPr>
        <w:t xml:space="preserve"> with partner</w:t>
      </w:r>
    </w:p>
    <w:p w:rsidR="002E5DA3" w:rsidRPr="002E5DA3" w:rsidRDefault="002E5DA3" w:rsidP="002E5DA3">
      <w:pPr>
        <w:ind w:left="2160"/>
        <w:rPr>
          <w:rFonts w:cs="Arial"/>
          <w:szCs w:val="24"/>
        </w:rPr>
      </w:pPr>
    </w:p>
    <w:p w:rsidR="00DA56E0" w:rsidRPr="002E5DA3" w:rsidRDefault="00DA56E0" w:rsidP="00DA56E0">
      <w:pPr>
        <w:rPr>
          <w:rFonts w:cs="Arial"/>
          <w:szCs w:val="24"/>
        </w:rPr>
      </w:pPr>
      <w:r w:rsidRPr="002E5DA3">
        <w:rPr>
          <w:rFonts w:cs="Arial"/>
          <w:szCs w:val="24"/>
        </w:rPr>
        <w:t>Additional activities</w:t>
      </w:r>
    </w:p>
    <w:p w:rsidR="00C644F2" w:rsidRDefault="00C644F2" w:rsidP="000653A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2E5DA3">
        <w:rPr>
          <w:rFonts w:cs="Arial"/>
          <w:szCs w:val="24"/>
        </w:rPr>
        <w:t>Assessment</w:t>
      </w:r>
      <w:r w:rsidR="00ED4AC2" w:rsidRPr="002E5DA3">
        <w:rPr>
          <w:rFonts w:cs="Arial"/>
          <w:szCs w:val="24"/>
        </w:rPr>
        <w:t>: How to Implement</w:t>
      </w:r>
      <w:r w:rsidR="00ED4AC2">
        <w:rPr>
          <w:rFonts w:cs="Arial"/>
          <w:szCs w:val="24"/>
        </w:rPr>
        <w:t xml:space="preserve"> Shared Reading </w:t>
      </w:r>
    </w:p>
    <w:p w:rsidR="00DA56E0" w:rsidRDefault="008B4B20" w:rsidP="000653A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Practice recognizing d</w:t>
      </w:r>
      <w:r w:rsidR="00A52E17">
        <w:rPr>
          <w:rFonts w:cs="Arial"/>
          <w:szCs w:val="24"/>
        </w:rPr>
        <w:t>efinitions – Page 3</w:t>
      </w:r>
      <w:r w:rsidR="00ED4AC2">
        <w:rPr>
          <w:rFonts w:cs="Arial"/>
          <w:szCs w:val="24"/>
        </w:rPr>
        <w:t xml:space="preserve"> Phonological Awareness </w:t>
      </w:r>
      <w:r w:rsidR="00DA56E0">
        <w:rPr>
          <w:rFonts w:cs="Arial"/>
          <w:szCs w:val="24"/>
        </w:rPr>
        <w:t>handout</w:t>
      </w:r>
    </w:p>
    <w:p w:rsidR="004F65CD" w:rsidRDefault="00ED4AC2" w:rsidP="000653AD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Inside Outside Circle</w:t>
      </w:r>
      <w:r w:rsidR="00DA56E0">
        <w:rPr>
          <w:rFonts w:cs="Arial"/>
          <w:szCs w:val="24"/>
        </w:rPr>
        <w:t xml:space="preserve"> </w:t>
      </w:r>
      <w:r w:rsidR="00DA56E0" w:rsidRPr="00ED4AC2">
        <w:rPr>
          <w:rFonts w:cs="Arial"/>
          <w:color w:val="FF0000"/>
          <w:szCs w:val="24"/>
        </w:rPr>
        <w:t>AVID Strategy</w:t>
      </w:r>
      <w:r w:rsidR="00DA56E0">
        <w:rPr>
          <w:rFonts w:cs="Arial"/>
          <w:szCs w:val="24"/>
        </w:rPr>
        <w:t>: to cloze the day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 xml:space="preserve">Assignments for </w:t>
      </w:r>
      <w:r w:rsidR="0034586B">
        <w:rPr>
          <w:rFonts w:cs="Arial"/>
          <w:szCs w:val="24"/>
          <w:u w:val="single"/>
        </w:rPr>
        <w:t>5</w:t>
      </w:r>
      <w:r w:rsidR="0034586B" w:rsidRPr="0034586B">
        <w:rPr>
          <w:rFonts w:cs="Arial"/>
          <w:szCs w:val="24"/>
          <w:u w:val="single"/>
          <w:vertAlign w:val="superscript"/>
        </w:rPr>
        <w:t>th</w:t>
      </w:r>
      <w:r w:rsidR="0034586B">
        <w:rPr>
          <w:rFonts w:cs="Arial"/>
          <w:szCs w:val="24"/>
          <w:u w:val="single"/>
        </w:rPr>
        <w:t xml:space="preserve"> Class Date</w:t>
      </w:r>
      <w:r w:rsidR="00970DE1">
        <w:rPr>
          <w:rFonts w:cs="Arial"/>
          <w:szCs w:val="24"/>
          <w:u w:val="single"/>
        </w:rPr>
        <w:t>:</w:t>
      </w:r>
      <w:r w:rsidR="00ED4AC2">
        <w:rPr>
          <w:rFonts w:cs="Arial"/>
          <w:szCs w:val="24"/>
          <w:u w:val="single"/>
        </w:rPr>
        <w:t xml:space="preserve">  November 1</w:t>
      </w:r>
    </w:p>
    <w:p w:rsidR="004F65CD" w:rsidRDefault="008B4B20" w:rsidP="00A52E17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(1) </w:t>
      </w:r>
      <w:r w:rsidR="00ED4AC2">
        <w:rPr>
          <w:rFonts w:cs="Arial"/>
          <w:szCs w:val="24"/>
        </w:rPr>
        <w:t>P</w:t>
      </w:r>
      <w:r w:rsidR="00A52E17">
        <w:rPr>
          <w:rFonts w:cs="Arial"/>
          <w:szCs w:val="24"/>
        </w:rPr>
        <w:t>repar</w:t>
      </w:r>
      <w:r w:rsidR="00ED4AC2">
        <w:rPr>
          <w:rFonts w:cs="Arial"/>
          <w:szCs w:val="24"/>
        </w:rPr>
        <w:t xml:space="preserve">e Forms of Assessment Interview </w:t>
      </w:r>
      <w:proofErr w:type="gramStart"/>
      <w:r w:rsidR="00ED4AC2">
        <w:rPr>
          <w:rFonts w:cs="Arial"/>
          <w:szCs w:val="24"/>
        </w:rPr>
        <w:t xml:space="preserve">Questions  </w:t>
      </w:r>
      <w:r w:rsidR="00ED4AC2" w:rsidRPr="00ED4AC2">
        <w:rPr>
          <w:rFonts w:cs="Arial"/>
          <w:color w:val="FF0000"/>
          <w:szCs w:val="24"/>
        </w:rPr>
        <w:t>AVID</w:t>
      </w:r>
      <w:proofErr w:type="gramEnd"/>
      <w:r w:rsidR="00ED4AC2" w:rsidRPr="00ED4AC2">
        <w:rPr>
          <w:rFonts w:cs="Arial"/>
          <w:color w:val="FF0000"/>
          <w:szCs w:val="24"/>
        </w:rPr>
        <w:t xml:space="preserve"> Strategy:</w:t>
      </w:r>
      <w:r w:rsidR="00ED4AC2">
        <w:rPr>
          <w:rFonts w:cs="Arial"/>
          <w:szCs w:val="24"/>
        </w:rPr>
        <w:t xml:space="preserve"> Four Corner Discussion</w:t>
      </w:r>
      <w:r w:rsidR="004F65CD">
        <w:rPr>
          <w:rFonts w:cs="Arial"/>
          <w:szCs w:val="24"/>
        </w:rPr>
        <w:tab/>
      </w:r>
    </w:p>
    <w:p w:rsidR="00367D64" w:rsidRDefault="004F65CD" w:rsidP="00367D64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(2) Prepare for Phonics Quiz #3</w:t>
      </w:r>
      <w:r w:rsidR="00C644F2">
        <w:rPr>
          <w:rFonts w:cs="Arial"/>
          <w:szCs w:val="24"/>
        </w:rPr>
        <w:t xml:space="preserve"> </w:t>
      </w:r>
    </w:p>
    <w:p w:rsidR="00367D64" w:rsidRDefault="00367D64" w:rsidP="00367D64">
      <w:pPr>
        <w:ind w:left="360"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ED4AC2">
        <w:rPr>
          <w:rFonts w:cs="Arial"/>
          <w:szCs w:val="24"/>
        </w:rPr>
        <w:t xml:space="preserve">          </w:t>
      </w:r>
      <w:r>
        <w:rPr>
          <w:rFonts w:cs="Arial"/>
          <w:szCs w:val="24"/>
        </w:rPr>
        <w:t>Read:</w:t>
      </w:r>
    </w:p>
    <w:p w:rsidR="00367D64" w:rsidRDefault="008B4B20" w:rsidP="002D479D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(3) Chapter</w:t>
      </w:r>
      <w:r w:rsidR="00367D64">
        <w:rPr>
          <w:rFonts w:cs="Arial"/>
          <w:szCs w:val="24"/>
        </w:rPr>
        <w:t xml:space="preserve"> 16 in Machado textbook</w:t>
      </w:r>
      <w:r w:rsidR="00ED4AC2">
        <w:rPr>
          <w:rFonts w:cs="Arial"/>
          <w:szCs w:val="24"/>
        </w:rPr>
        <w:t xml:space="preserve"> Print-Early Knowledge and Emerging Interest</w:t>
      </w:r>
    </w:p>
    <w:p w:rsidR="00D74D67" w:rsidRDefault="003E6D58" w:rsidP="002D479D">
      <w:pPr>
        <w:ind w:left="720" w:firstLine="720"/>
        <w:rPr>
          <w:rFonts w:cs="Arial"/>
          <w:szCs w:val="24"/>
        </w:rPr>
      </w:pPr>
      <w:r>
        <w:rPr>
          <w:rFonts w:cs="Arial"/>
          <w:szCs w:val="24"/>
        </w:rPr>
        <w:t>(4) Read Chapter 4 Put Reading First (Vocabulary Instruction)</w:t>
      </w:r>
    </w:p>
    <w:p w:rsidR="004F65CD" w:rsidRDefault="004F65CD" w:rsidP="004F65CD">
      <w:pPr>
        <w:rPr>
          <w:rFonts w:cs="Arial"/>
          <w:szCs w:val="24"/>
        </w:rPr>
      </w:pPr>
    </w:p>
    <w:p w:rsidR="004F65CD" w:rsidRPr="00102721" w:rsidRDefault="0034586B" w:rsidP="004F65CD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5</w:t>
      </w:r>
      <w:r w:rsidRPr="0034586B">
        <w:rPr>
          <w:rFonts w:cs="Arial"/>
          <w:b/>
          <w:szCs w:val="24"/>
          <w:vertAlign w:val="superscript"/>
        </w:rPr>
        <w:t>th</w:t>
      </w:r>
      <w:r>
        <w:rPr>
          <w:rFonts w:cs="Arial"/>
          <w:b/>
          <w:szCs w:val="24"/>
        </w:rPr>
        <w:t xml:space="preserve"> Class Date</w:t>
      </w:r>
      <w:r w:rsidR="004F65CD">
        <w:rPr>
          <w:rFonts w:cs="Arial"/>
          <w:b/>
          <w:szCs w:val="24"/>
        </w:rPr>
        <w:t>:</w:t>
      </w:r>
      <w:r w:rsidR="00474857">
        <w:rPr>
          <w:rFonts w:cs="Arial"/>
          <w:b/>
          <w:szCs w:val="24"/>
        </w:rPr>
        <w:t xml:space="preserve"> </w:t>
      </w:r>
      <w:r w:rsidR="00ED4AC2">
        <w:rPr>
          <w:rFonts w:cs="Arial"/>
          <w:b/>
          <w:szCs w:val="24"/>
        </w:rPr>
        <w:t>November 1</w:t>
      </w:r>
    </w:p>
    <w:p w:rsidR="004F65CD" w:rsidRDefault="004F65CD" w:rsidP="004F65CD">
      <w:pPr>
        <w:rPr>
          <w:rFonts w:cs="Arial"/>
          <w:szCs w:val="24"/>
        </w:rPr>
      </w:pPr>
      <w:r>
        <w:rPr>
          <w:rFonts w:cs="Arial"/>
          <w:szCs w:val="24"/>
        </w:rPr>
        <w:tab/>
        <w:t>Phonics Quiz #3</w:t>
      </w:r>
    </w:p>
    <w:p w:rsidR="00DA56E0" w:rsidRDefault="00367D64" w:rsidP="00DA56E0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367D64" w:rsidRDefault="00DA56E0" w:rsidP="00DA56E0">
      <w:pPr>
        <w:rPr>
          <w:rFonts w:cs="Arial"/>
          <w:szCs w:val="24"/>
        </w:rPr>
      </w:pPr>
      <w:r>
        <w:rPr>
          <w:rFonts w:cs="Arial"/>
          <w:szCs w:val="24"/>
        </w:rPr>
        <w:t>Lecture t</w:t>
      </w:r>
      <w:r w:rsidR="00A6598D">
        <w:rPr>
          <w:rFonts w:cs="Arial"/>
          <w:szCs w:val="24"/>
        </w:rPr>
        <w:t>o</w:t>
      </w:r>
      <w:r>
        <w:rPr>
          <w:rFonts w:cs="Arial"/>
          <w:szCs w:val="24"/>
        </w:rPr>
        <w:t>pic</w:t>
      </w:r>
      <w:r w:rsidR="00A6598D">
        <w:rPr>
          <w:rFonts w:cs="Arial"/>
          <w:szCs w:val="24"/>
        </w:rPr>
        <w:t xml:space="preserve"> </w:t>
      </w:r>
      <w:r w:rsidR="00367D64">
        <w:rPr>
          <w:rFonts w:cs="Arial"/>
          <w:szCs w:val="24"/>
        </w:rPr>
        <w:t>Writing</w:t>
      </w:r>
      <w:r w:rsidR="00A6598D">
        <w:rPr>
          <w:rFonts w:cs="Arial"/>
          <w:szCs w:val="24"/>
        </w:rPr>
        <w:t xml:space="preserve"> and the young child</w:t>
      </w:r>
    </w:p>
    <w:p w:rsidR="00367D64" w:rsidRDefault="00A6598D" w:rsidP="000653AD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Recognizing </w:t>
      </w:r>
      <w:r w:rsidR="00367D64">
        <w:rPr>
          <w:rFonts w:cs="Arial"/>
          <w:szCs w:val="24"/>
        </w:rPr>
        <w:t>Developmental stages</w:t>
      </w:r>
    </w:p>
    <w:p w:rsidR="00A6598D" w:rsidRDefault="00A6598D" w:rsidP="000653AD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Learning Experience Activity</w:t>
      </w:r>
      <w:r w:rsidRPr="00A6598D">
        <w:rPr>
          <w:rFonts w:cs="Arial"/>
          <w:szCs w:val="24"/>
        </w:rPr>
        <w:t xml:space="preserve"> </w:t>
      </w:r>
    </w:p>
    <w:p w:rsidR="00A6598D" w:rsidRDefault="00A6598D" w:rsidP="000653AD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Writing in the early childhood classroom</w:t>
      </w:r>
    </w:p>
    <w:p w:rsidR="002E5DA3" w:rsidRDefault="002E5DA3" w:rsidP="002E5DA3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Hands on activities for the child</w:t>
      </w:r>
    </w:p>
    <w:p w:rsidR="00A6598D" w:rsidRDefault="00A6598D" w:rsidP="000653A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Class books</w:t>
      </w:r>
    </w:p>
    <w:p w:rsidR="00A6598D" w:rsidRPr="001A637A" w:rsidRDefault="00A6598D" w:rsidP="000653AD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 w:rsidRPr="001A637A">
        <w:rPr>
          <w:rFonts w:cs="Arial"/>
          <w:szCs w:val="24"/>
        </w:rPr>
        <w:t>Individual books</w:t>
      </w:r>
    </w:p>
    <w:p w:rsidR="00A6598D" w:rsidRDefault="00A6598D" w:rsidP="00A6598D">
      <w:pPr>
        <w:widowControl w:val="0"/>
        <w:overflowPunct w:val="0"/>
        <w:autoSpaceDE w:val="0"/>
        <w:autoSpaceDN w:val="0"/>
        <w:adjustRightInd w:val="0"/>
        <w:ind w:left="2520"/>
        <w:rPr>
          <w:rFonts w:cs="Arial"/>
          <w:szCs w:val="24"/>
        </w:rPr>
      </w:pPr>
    </w:p>
    <w:p w:rsidR="00A6598D" w:rsidRDefault="00A6598D" w:rsidP="00A6598D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Hands on activities: Round Robin or Rainbow Writing</w:t>
      </w:r>
    </w:p>
    <w:p w:rsidR="00367D64" w:rsidRDefault="00367D64" w:rsidP="000653AD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Interactive Writing</w:t>
      </w:r>
      <w:r w:rsidR="00A6598D">
        <w:rPr>
          <w:rFonts w:cs="Arial"/>
          <w:szCs w:val="24"/>
        </w:rPr>
        <w:t xml:space="preserve"> </w:t>
      </w:r>
      <w:r w:rsidR="008B4B20">
        <w:rPr>
          <w:rFonts w:cs="Arial"/>
          <w:szCs w:val="24"/>
        </w:rPr>
        <w:t>in journals and with classmates</w:t>
      </w:r>
    </w:p>
    <w:p w:rsidR="00367D64" w:rsidRDefault="00367D64" w:rsidP="000653AD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Independent and Guided Writing</w:t>
      </w:r>
    </w:p>
    <w:p w:rsidR="0034586B" w:rsidRDefault="00367D64" w:rsidP="00367D64">
      <w:pPr>
        <w:widowControl w:val="0"/>
        <w:overflowPunct w:val="0"/>
        <w:autoSpaceDE w:val="0"/>
        <w:autoSpaceDN w:val="0"/>
        <w:adjustRightInd w:val="0"/>
        <w:ind w:left="1440"/>
        <w:rPr>
          <w:rFonts w:cs="Arial"/>
          <w:szCs w:val="24"/>
        </w:rPr>
      </w:pPr>
      <w:r>
        <w:rPr>
          <w:rFonts w:cs="Arial"/>
          <w:szCs w:val="24"/>
        </w:rPr>
        <w:t xml:space="preserve">                Motivating Reading and Writing </w:t>
      </w:r>
    </w:p>
    <w:p w:rsidR="00D74D67" w:rsidRDefault="00D74D67" w:rsidP="00367D64">
      <w:pPr>
        <w:widowControl w:val="0"/>
        <w:overflowPunct w:val="0"/>
        <w:autoSpaceDE w:val="0"/>
        <w:autoSpaceDN w:val="0"/>
        <w:adjustRightInd w:val="0"/>
        <w:ind w:left="1440"/>
        <w:rPr>
          <w:rFonts w:cs="Arial"/>
          <w:szCs w:val="24"/>
        </w:rPr>
      </w:pPr>
      <w:r>
        <w:rPr>
          <w:rFonts w:cs="Arial"/>
          <w:szCs w:val="24"/>
        </w:rPr>
        <w:t xml:space="preserve">          </w:t>
      </w:r>
      <w:r w:rsidRPr="00D74D67">
        <w:rPr>
          <w:rFonts w:cs="Arial"/>
          <w:color w:val="FF0000"/>
          <w:szCs w:val="24"/>
        </w:rPr>
        <w:t>Avid Strategies</w:t>
      </w:r>
      <w:r>
        <w:rPr>
          <w:rFonts w:cs="Arial"/>
          <w:szCs w:val="24"/>
        </w:rPr>
        <w:t>: Quick</w:t>
      </w:r>
      <w:r w:rsidR="008B4B20">
        <w:rPr>
          <w:rFonts w:cs="Arial"/>
          <w:szCs w:val="24"/>
        </w:rPr>
        <w:t>-</w:t>
      </w:r>
      <w:r>
        <w:rPr>
          <w:rFonts w:cs="Arial"/>
          <w:szCs w:val="24"/>
        </w:rPr>
        <w:t>write, Rainbow writing</w:t>
      </w:r>
      <w:r w:rsidR="009534A9">
        <w:rPr>
          <w:rFonts w:cs="Arial"/>
          <w:szCs w:val="24"/>
        </w:rPr>
        <w:t xml:space="preserve"> </w:t>
      </w:r>
    </w:p>
    <w:p w:rsidR="009534A9" w:rsidRDefault="009534A9" w:rsidP="00367D64">
      <w:pPr>
        <w:widowControl w:val="0"/>
        <w:overflowPunct w:val="0"/>
        <w:autoSpaceDE w:val="0"/>
        <w:autoSpaceDN w:val="0"/>
        <w:adjustRightInd w:val="0"/>
        <w:ind w:left="1440"/>
        <w:rPr>
          <w:rFonts w:cs="Arial"/>
          <w:szCs w:val="24"/>
        </w:rPr>
      </w:pPr>
    </w:p>
    <w:p w:rsidR="009534A9" w:rsidRDefault="009534A9" w:rsidP="009534A9">
      <w:pPr>
        <w:rPr>
          <w:rFonts w:cs="Arial"/>
          <w:szCs w:val="24"/>
        </w:rPr>
      </w:pPr>
      <w:r>
        <w:rPr>
          <w:rFonts w:cs="Arial"/>
          <w:szCs w:val="24"/>
        </w:rPr>
        <w:t xml:space="preserve">Lecture topic; Tips for increasing comprehension in </w:t>
      </w:r>
      <w:r w:rsidR="007A0BB5">
        <w:rPr>
          <w:rFonts w:cs="Arial"/>
          <w:szCs w:val="24"/>
        </w:rPr>
        <w:t>Phonics, Phonemic Awareness, and Word Analysis for Teachers,</w:t>
      </w:r>
    </w:p>
    <w:p w:rsidR="009534A9" w:rsidRPr="009534A9" w:rsidRDefault="009534A9" w:rsidP="0055510A">
      <w:pPr>
        <w:ind w:left="360"/>
        <w:jc w:val="both"/>
        <w:rPr>
          <w:rFonts w:cs="Arial"/>
          <w:szCs w:val="24"/>
        </w:rPr>
      </w:pPr>
      <w:r w:rsidRPr="009534A9">
        <w:rPr>
          <w:rFonts w:cs="Arial"/>
          <w:szCs w:val="24"/>
        </w:rPr>
        <w:t>Hands on practice in</w:t>
      </w:r>
      <w:r>
        <w:rPr>
          <w:rFonts w:cs="Arial"/>
          <w:szCs w:val="24"/>
        </w:rPr>
        <w:t xml:space="preserve"> </w:t>
      </w:r>
      <w:r w:rsidRPr="009534A9">
        <w:rPr>
          <w:rFonts w:cs="Arial"/>
          <w:szCs w:val="24"/>
        </w:rPr>
        <w:t>literacy</w:t>
      </w:r>
    </w:p>
    <w:p w:rsidR="0055510A" w:rsidRDefault="007A0BB5" w:rsidP="000653AD">
      <w:pPr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Analyzing Writing Samples, </w:t>
      </w:r>
    </w:p>
    <w:p w:rsidR="0055510A" w:rsidRDefault="007A0BB5" w:rsidP="000653AD">
      <w:pPr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Inventive Spelling,</w:t>
      </w:r>
    </w:p>
    <w:p w:rsidR="0034586B" w:rsidRDefault="007A0BB5" w:rsidP="000653AD">
      <w:pPr>
        <w:numPr>
          <w:ilvl w:val="0"/>
          <w:numId w:val="30"/>
        </w:numPr>
        <w:rPr>
          <w:rFonts w:cs="Arial"/>
          <w:szCs w:val="24"/>
        </w:rPr>
      </w:pPr>
      <w:proofErr w:type="spellStart"/>
      <w:r>
        <w:rPr>
          <w:rFonts w:cs="Arial"/>
          <w:szCs w:val="24"/>
        </w:rPr>
        <w:t>Logographics</w:t>
      </w:r>
      <w:proofErr w:type="spellEnd"/>
      <w:r>
        <w:rPr>
          <w:rFonts w:cs="Arial"/>
          <w:szCs w:val="24"/>
        </w:rPr>
        <w:t xml:space="preserve"> for ELL)</w:t>
      </w:r>
    </w:p>
    <w:p w:rsidR="008B4B20" w:rsidRDefault="008B4B20" w:rsidP="004F65CD">
      <w:pPr>
        <w:rPr>
          <w:rFonts w:cs="Arial"/>
          <w:szCs w:val="24"/>
          <w:u w:val="single"/>
        </w:rPr>
      </w:pPr>
    </w:p>
    <w:p w:rsidR="004F65CD" w:rsidRDefault="004F65CD" w:rsidP="004F65CD">
      <w:pPr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 xml:space="preserve">Assignment for </w:t>
      </w:r>
      <w:r w:rsidR="0034586B">
        <w:rPr>
          <w:rFonts w:cs="Arial"/>
          <w:szCs w:val="24"/>
          <w:u w:val="single"/>
        </w:rPr>
        <w:t>6</w:t>
      </w:r>
      <w:r w:rsidR="0034586B" w:rsidRPr="0034586B">
        <w:rPr>
          <w:rFonts w:cs="Arial"/>
          <w:szCs w:val="24"/>
          <w:u w:val="single"/>
          <w:vertAlign w:val="superscript"/>
        </w:rPr>
        <w:t>th</w:t>
      </w:r>
      <w:r w:rsidR="0034586B">
        <w:rPr>
          <w:rFonts w:cs="Arial"/>
          <w:szCs w:val="24"/>
          <w:u w:val="single"/>
        </w:rPr>
        <w:t xml:space="preserve"> Class Date</w:t>
      </w:r>
      <w:r>
        <w:rPr>
          <w:rFonts w:cs="Arial"/>
          <w:szCs w:val="24"/>
          <w:u w:val="single"/>
        </w:rPr>
        <w:t>:</w:t>
      </w:r>
      <w:r w:rsidR="00D74D67">
        <w:rPr>
          <w:rFonts w:cs="Arial"/>
          <w:szCs w:val="24"/>
          <w:u w:val="single"/>
        </w:rPr>
        <w:t xml:space="preserve"> November 15</w:t>
      </w:r>
    </w:p>
    <w:p w:rsidR="0034586B" w:rsidRDefault="004F65CD" w:rsidP="00367D64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367D64" w:rsidRDefault="00D74D67" w:rsidP="00D74D67">
      <w:pPr>
        <w:tabs>
          <w:tab w:val="left" w:pos="180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(1)</w:t>
      </w:r>
      <w:r w:rsidR="00367D64">
        <w:rPr>
          <w:rFonts w:cs="Arial"/>
          <w:szCs w:val="24"/>
        </w:rPr>
        <w:tab/>
        <w:t xml:space="preserve"> Prepare Definitions pages and </w:t>
      </w:r>
      <w:proofErr w:type="spellStart"/>
      <w:r w:rsidR="00367D64">
        <w:rPr>
          <w:rFonts w:cs="Arial"/>
          <w:szCs w:val="24"/>
        </w:rPr>
        <w:t>TExES</w:t>
      </w:r>
      <w:proofErr w:type="spellEnd"/>
      <w:r w:rsidR="00367D64">
        <w:rPr>
          <w:rFonts w:cs="Arial"/>
          <w:szCs w:val="24"/>
        </w:rPr>
        <w:t xml:space="preserve"> Questions</w:t>
      </w:r>
    </w:p>
    <w:p w:rsidR="00367D64" w:rsidRDefault="00D74D67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>(2</w:t>
      </w:r>
      <w:r w:rsidR="00367D64">
        <w:rPr>
          <w:rFonts w:cs="Arial"/>
          <w:szCs w:val="24"/>
        </w:rPr>
        <w:t xml:space="preserve">) Read:  Chapter 12, 14, 15, 18, </w:t>
      </w:r>
      <w:proofErr w:type="gramStart"/>
      <w:r w:rsidR="00367D64">
        <w:rPr>
          <w:rFonts w:cs="Arial"/>
          <w:szCs w:val="24"/>
        </w:rPr>
        <w:t>19</w:t>
      </w:r>
      <w:proofErr w:type="gramEnd"/>
      <w:r w:rsidR="00367D64">
        <w:rPr>
          <w:rFonts w:cs="Arial"/>
          <w:szCs w:val="24"/>
        </w:rPr>
        <w:t xml:space="preserve"> in Machado textbook </w:t>
      </w:r>
      <w:r>
        <w:rPr>
          <w:rFonts w:cs="Arial"/>
          <w:szCs w:val="24"/>
        </w:rPr>
        <w:t>(Question and Quote for each chapter)</w:t>
      </w:r>
    </w:p>
    <w:p w:rsidR="003E6D58" w:rsidRDefault="008B4B20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 xml:space="preserve"> (3) </w:t>
      </w:r>
      <w:r w:rsidR="003E6D58">
        <w:rPr>
          <w:rFonts w:cs="Arial"/>
          <w:szCs w:val="24"/>
        </w:rPr>
        <w:t>Read Chapter 5 Put Reading First (Text Comprehension Instruction)</w:t>
      </w:r>
    </w:p>
    <w:p w:rsidR="00367D64" w:rsidRDefault="003E6D58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>(4</w:t>
      </w:r>
      <w:r w:rsidR="00367D64">
        <w:rPr>
          <w:rFonts w:cs="Arial"/>
          <w:szCs w:val="24"/>
        </w:rPr>
        <w:t xml:space="preserve">) Bring a nursery rhyme, classic children’s story, song </w:t>
      </w:r>
      <w:r w:rsidR="00367D64" w:rsidRPr="0034586B">
        <w:rPr>
          <w:rFonts w:cs="Arial"/>
          <w:b/>
          <w:szCs w:val="24"/>
        </w:rPr>
        <w:t>and</w:t>
      </w:r>
      <w:r w:rsidR="0076382C">
        <w:rPr>
          <w:rFonts w:cs="Arial"/>
          <w:szCs w:val="24"/>
        </w:rPr>
        <w:t xml:space="preserve"> </w:t>
      </w:r>
      <w:proofErr w:type="spellStart"/>
      <w:r w:rsidR="0076382C">
        <w:rPr>
          <w:rFonts w:cs="Arial"/>
          <w:szCs w:val="24"/>
        </w:rPr>
        <w:t>fingerplay</w:t>
      </w:r>
      <w:proofErr w:type="spellEnd"/>
      <w:r w:rsidR="0076382C">
        <w:rPr>
          <w:rFonts w:cs="Arial"/>
          <w:szCs w:val="24"/>
        </w:rPr>
        <w:t xml:space="preserve"> to class</w:t>
      </w:r>
      <w:r w:rsidR="00367D64">
        <w:rPr>
          <w:rFonts w:cs="Arial"/>
          <w:szCs w:val="24"/>
        </w:rPr>
        <w:t xml:space="preserve"> </w:t>
      </w:r>
      <w:r w:rsidR="002A25FF">
        <w:rPr>
          <w:rFonts w:cs="Arial"/>
          <w:szCs w:val="24"/>
        </w:rPr>
        <w:t>for rhyming activity</w:t>
      </w:r>
    </w:p>
    <w:p w:rsidR="00367D64" w:rsidRDefault="003E6D58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>(5</w:t>
      </w:r>
      <w:r w:rsidR="00D74D67">
        <w:rPr>
          <w:rFonts w:cs="Arial"/>
          <w:szCs w:val="24"/>
        </w:rPr>
        <w:t>)</w:t>
      </w:r>
      <w:r w:rsidR="0076382C">
        <w:rPr>
          <w:rFonts w:cs="Arial"/>
          <w:szCs w:val="24"/>
        </w:rPr>
        <w:t xml:space="preserve"> </w:t>
      </w:r>
      <w:r w:rsidR="00367D64">
        <w:rPr>
          <w:rFonts w:cs="Arial"/>
          <w:szCs w:val="24"/>
        </w:rPr>
        <w:t xml:space="preserve">Print out and read “Technology in Early Childhood Education: Finding the Balance” found at </w:t>
      </w:r>
      <w:hyperlink r:id="rId8" w:history="1">
        <w:r w:rsidR="00367D64" w:rsidRPr="002F762A">
          <w:rPr>
            <w:rStyle w:val="Hyperlink"/>
            <w:rFonts w:cs="Arial"/>
            <w:szCs w:val="24"/>
          </w:rPr>
          <w:t>www.nwrel.org/request/june01/ByRequest.pdf</w:t>
        </w:r>
      </w:hyperlink>
    </w:p>
    <w:p w:rsidR="00367D64" w:rsidRDefault="003E6D58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>(6</w:t>
      </w:r>
      <w:r w:rsidR="00367D64">
        <w:rPr>
          <w:rFonts w:cs="Arial"/>
          <w:szCs w:val="24"/>
        </w:rPr>
        <w:t>)</w:t>
      </w:r>
      <w:r w:rsidR="00367D64">
        <w:rPr>
          <w:rFonts w:cs="Arial"/>
          <w:szCs w:val="24"/>
        </w:rPr>
        <w:tab/>
        <w:t>Locate and print one Internet article that relates to the issue of the use of computer technology with young children</w:t>
      </w:r>
    </w:p>
    <w:p w:rsidR="00367D64" w:rsidRDefault="00367D64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  <w:r>
        <w:rPr>
          <w:rFonts w:cs="Arial"/>
          <w:szCs w:val="24"/>
        </w:rPr>
        <w:t>Optional: Prepare Extra Credit</w:t>
      </w:r>
    </w:p>
    <w:p w:rsidR="0055510A" w:rsidRDefault="0055510A" w:rsidP="00367D64">
      <w:pPr>
        <w:tabs>
          <w:tab w:val="left" w:pos="1800"/>
        </w:tabs>
        <w:ind w:left="1800" w:hanging="360"/>
        <w:rPr>
          <w:rFonts w:cs="Arial"/>
          <w:szCs w:val="24"/>
        </w:rPr>
      </w:pPr>
    </w:p>
    <w:p w:rsidR="0055510A" w:rsidRDefault="0055510A" w:rsidP="000653AD">
      <w:pPr>
        <w:numPr>
          <w:ilvl w:val="0"/>
          <w:numId w:val="16"/>
        </w:numPr>
        <w:rPr>
          <w:rFonts w:cs="Arial"/>
          <w:szCs w:val="24"/>
        </w:rPr>
      </w:pPr>
      <w:r>
        <w:rPr>
          <w:rFonts w:cs="Arial"/>
          <w:szCs w:val="24"/>
        </w:rPr>
        <w:t>Browse Chapter 4 Put Reading First (Vocabulary Instruction)</w:t>
      </w:r>
    </w:p>
    <w:p w:rsidR="0055510A" w:rsidRDefault="0055510A" w:rsidP="0055510A">
      <w:pPr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55510A" w:rsidRDefault="0055510A" w:rsidP="00367D64">
      <w:pPr>
        <w:tabs>
          <w:tab w:val="left" w:pos="1800"/>
        </w:tabs>
        <w:rPr>
          <w:rFonts w:cs="Arial"/>
          <w:b/>
          <w:szCs w:val="24"/>
        </w:rPr>
      </w:pPr>
    </w:p>
    <w:p w:rsidR="004F65CD" w:rsidRDefault="0034586B" w:rsidP="00367D64">
      <w:pPr>
        <w:tabs>
          <w:tab w:val="left" w:pos="1800"/>
        </w:tabs>
        <w:rPr>
          <w:rFonts w:cs="Arial"/>
          <w:szCs w:val="24"/>
        </w:rPr>
      </w:pPr>
      <w:r>
        <w:rPr>
          <w:rFonts w:cs="Arial"/>
          <w:b/>
          <w:szCs w:val="24"/>
        </w:rPr>
        <w:t>6</w:t>
      </w:r>
      <w:r w:rsidRPr="0034586B">
        <w:rPr>
          <w:rFonts w:cs="Arial"/>
          <w:b/>
          <w:szCs w:val="24"/>
          <w:vertAlign w:val="superscript"/>
        </w:rPr>
        <w:t>th</w:t>
      </w:r>
      <w:r>
        <w:rPr>
          <w:rFonts w:cs="Arial"/>
          <w:b/>
          <w:szCs w:val="24"/>
        </w:rPr>
        <w:t xml:space="preserve"> Class Date</w:t>
      </w:r>
      <w:r w:rsidR="00394B71">
        <w:rPr>
          <w:rFonts w:cs="Arial"/>
          <w:b/>
          <w:szCs w:val="24"/>
        </w:rPr>
        <w:t xml:space="preserve">: </w:t>
      </w:r>
      <w:r w:rsidR="00D74D67">
        <w:rPr>
          <w:rFonts w:cs="Arial"/>
          <w:b/>
          <w:szCs w:val="24"/>
        </w:rPr>
        <w:t>November 15</w:t>
      </w:r>
    </w:p>
    <w:p w:rsidR="002A25FF" w:rsidRDefault="00D038B8" w:rsidP="002A25FF">
      <w:pPr>
        <w:rPr>
          <w:rFonts w:cs="Arial"/>
          <w:szCs w:val="24"/>
        </w:rPr>
      </w:pPr>
      <w:r>
        <w:rPr>
          <w:rFonts w:cs="Arial"/>
          <w:szCs w:val="24"/>
        </w:rPr>
        <w:t>Lecture topic: Use of Technology in the primary classroom</w:t>
      </w:r>
    </w:p>
    <w:p w:rsidR="0052381C" w:rsidRDefault="0052381C" w:rsidP="000653A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Technology and Young Children </w:t>
      </w:r>
      <w:r w:rsidRPr="00580CD6">
        <w:rPr>
          <w:rFonts w:cs="Arial"/>
          <w:color w:val="FF0000"/>
          <w:szCs w:val="24"/>
        </w:rPr>
        <w:t>AVID Strategy</w:t>
      </w:r>
      <w:r>
        <w:rPr>
          <w:rFonts w:cs="Arial"/>
          <w:szCs w:val="24"/>
        </w:rPr>
        <w:t>: Jigsaw</w:t>
      </w:r>
    </w:p>
    <w:p w:rsidR="0052381C" w:rsidRDefault="0052381C" w:rsidP="000653AD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Use of smart board</w:t>
      </w:r>
    </w:p>
    <w:p w:rsidR="0052381C" w:rsidRPr="0052381C" w:rsidRDefault="0052381C" w:rsidP="0052381C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Lecture topic: </w:t>
      </w:r>
      <w:proofErr w:type="spellStart"/>
      <w:r>
        <w:rPr>
          <w:rFonts w:cs="Arial"/>
          <w:szCs w:val="24"/>
        </w:rPr>
        <w:t>Bulding</w:t>
      </w:r>
      <w:proofErr w:type="spellEnd"/>
      <w:r>
        <w:rPr>
          <w:rFonts w:cs="Arial"/>
          <w:szCs w:val="24"/>
        </w:rPr>
        <w:t xml:space="preserve"> story with flannel board</w:t>
      </w:r>
    </w:p>
    <w:p w:rsidR="0052381C" w:rsidRDefault="0052381C" w:rsidP="000653AD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Hands </w:t>
      </w:r>
      <w:proofErr w:type="spellStart"/>
      <w:r>
        <w:rPr>
          <w:rFonts w:cs="Arial"/>
          <w:szCs w:val="24"/>
        </w:rPr>
        <w:t>onl</w:t>
      </w:r>
      <w:proofErr w:type="spellEnd"/>
      <w:r>
        <w:rPr>
          <w:rFonts w:cs="Arial"/>
          <w:szCs w:val="24"/>
        </w:rPr>
        <w:t xml:space="preserve"> earning: Creative Dramatics Fairytales with Flannel Board</w:t>
      </w:r>
    </w:p>
    <w:p w:rsidR="0052381C" w:rsidRDefault="0052381C" w:rsidP="0052381C">
      <w:pPr>
        <w:rPr>
          <w:rFonts w:cs="Arial"/>
          <w:szCs w:val="24"/>
        </w:rPr>
      </w:pPr>
    </w:p>
    <w:p w:rsidR="0052381C" w:rsidRDefault="0052381C" w:rsidP="0052381C">
      <w:pPr>
        <w:rPr>
          <w:rFonts w:cs="Arial"/>
          <w:szCs w:val="24"/>
        </w:rPr>
      </w:pPr>
      <w:r>
        <w:rPr>
          <w:rFonts w:cs="Arial"/>
          <w:szCs w:val="24"/>
        </w:rPr>
        <w:t>Lecture topic</w:t>
      </w:r>
      <w:r w:rsidRPr="0052381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Phonemic Awareness using Nursery Rhymes </w:t>
      </w:r>
      <w:proofErr w:type="gramStart"/>
      <w:r>
        <w:rPr>
          <w:rFonts w:cs="Arial"/>
          <w:szCs w:val="24"/>
        </w:rPr>
        <w:t>and  Literacy</w:t>
      </w:r>
      <w:proofErr w:type="gramEnd"/>
      <w:r>
        <w:rPr>
          <w:rFonts w:cs="Arial"/>
          <w:szCs w:val="24"/>
        </w:rPr>
        <w:t xml:space="preserve"> Centers</w:t>
      </w:r>
    </w:p>
    <w:p w:rsidR="0052381C" w:rsidRDefault="0052381C" w:rsidP="000653AD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Building fluency through poetry</w:t>
      </w:r>
    </w:p>
    <w:p w:rsidR="007C4D10" w:rsidRDefault="007C4D10" w:rsidP="000653AD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Onset </w:t>
      </w:r>
      <w:proofErr w:type="spellStart"/>
      <w:r>
        <w:rPr>
          <w:rFonts w:cs="Arial"/>
          <w:szCs w:val="24"/>
        </w:rPr>
        <w:t>andrime</w:t>
      </w:r>
      <w:proofErr w:type="spellEnd"/>
      <w:r>
        <w:rPr>
          <w:rFonts w:cs="Arial"/>
          <w:szCs w:val="24"/>
        </w:rPr>
        <w:t xml:space="preserve"> review</w:t>
      </w:r>
    </w:p>
    <w:p w:rsidR="007C4D10" w:rsidRPr="00580CD6" w:rsidRDefault="007C4D10" w:rsidP="000653AD">
      <w:pPr>
        <w:numPr>
          <w:ilvl w:val="0"/>
          <w:numId w:val="17"/>
        </w:numPr>
        <w:rPr>
          <w:rFonts w:cs="Arial"/>
          <w:szCs w:val="24"/>
        </w:rPr>
      </w:pPr>
      <w:r>
        <w:rPr>
          <w:rFonts w:cs="Arial"/>
          <w:szCs w:val="24"/>
        </w:rPr>
        <w:t>Building vocabulary through familiar text</w:t>
      </w:r>
    </w:p>
    <w:p w:rsidR="0052381C" w:rsidRDefault="0052381C" w:rsidP="002A25FF">
      <w:pPr>
        <w:rPr>
          <w:rFonts w:cs="Arial"/>
          <w:szCs w:val="24"/>
        </w:rPr>
      </w:pPr>
    </w:p>
    <w:p w:rsidR="00580CD6" w:rsidRDefault="008B4B20" w:rsidP="007C4D10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Final activity: </w:t>
      </w:r>
      <w:r w:rsidR="00580CD6">
        <w:rPr>
          <w:rFonts w:cs="Arial"/>
          <w:szCs w:val="24"/>
        </w:rPr>
        <w:t xml:space="preserve">End of Course </w:t>
      </w:r>
      <w:r w:rsidR="00580CD6" w:rsidRPr="00580CD6">
        <w:rPr>
          <w:rFonts w:cs="Arial"/>
          <w:color w:val="FF0000"/>
          <w:szCs w:val="24"/>
        </w:rPr>
        <w:t>AVID</w:t>
      </w:r>
      <w:r w:rsidR="00580CD6">
        <w:rPr>
          <w:rFonts w:cs="Arial"/>
          <w:szCs w:val="24"/>
        </w:rPr>
        <w:t xml:space="preserve"> poster “What I have </w:t>
      </w:r>
      <w:proofErr w:type="gramStart"/>
      <w:r w:rsidR="00580CD6">
        <w:rPr>
          <w:rFonts w:cs="Arial"/>
          <w:szCs w:val="24"/>
        </w:rPr>
        <w:t>Learned</w:t>
      </w:r>
      <w:proofErr w:type="gramEnd"/>
      <w:r w:rsidR="00580CD6">
        <w:rPr>
          <w:rFonts w:cs="Arial"/>
          <w:szCs w:val="24"/>
        </w:rPr>
        <w:t xml:space="preserve"> about Emerging Literacy”</w:t>
      </w: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D038B8" w:rsidRPr="00580CD6" w:rsidRDefault="00D038B8" w:rsidP="00D038B8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580CD6" w:rsidRDefault="00580CD6" w:rsidP="006302DC">
      <w:pPr>
        <w:rPr>
          <w:b/>
          <w:u w:val="single"/>
        </w:rPr>
      </w:pPr>
    </w:p>
    <w:p w:rsidR="008B4B20" w:rsidRDefault="008B4B2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302DC" w:rsidRPr="003C592F" w:rsidRDefault="006302DC" w:rsidP="006302DC">
      <w:pPr>
        <w:rPr>
          <w:b/>
          <w:u w:val="single"/>
        </w:rPr>
      </w:pPr>
      <w:r w:rsidRPr="003C592F">
        <w:rPr>
          <w:b/>
          <w:u w:val="single"/>
        </w:rPr>
        <w:t>Conceptual Framework of the School of Education of UT Permian Basin</w:t>
      </w:r>
      <w:r>
        <w:rPr>
          <w:b/>
          <w:u w:val="single"/>
        </w:rPr>
        <w:t>:</w:t>
      </w:r>
    </w:p>
    <w:p w:rsidR="006302DC" w:rsidRDefault="006302DC" w:rsidP="006302DC">
      <w:pPr>
        <w:widowControl w:val="0"/>
        <w:overflowPunct w:val="0"/>
        <w:autoSpaceDE w:val="0"/>
        <w:autoSpaceDN w:val="0"/>
        <w:adjustRightInd w:val="0"/>
        <w:rPr>
          <w:rFonts w:cs="Arial"/>
          <w:szCs w:val="24"/>
        </w:rPr>
      </w:pPr>
    </w:p>
    <w:p w:rsidR="006302DC" w:rsidRPr="00DE6143" w:rsidRDefault="006302DC" w:rsidP="006302DC">
      <w:r w:rsidRPr="00DE6143">
        <w:rPr>
          <w:u w:val="single"/>
        </w:rPr>
        <w:t>Vision Statement</w:t>
      </w:r>
    </w:p>
    <w:p w:rsidR="006302DC" w:rsidRPr="001B41CC" w:rsidRDefault="006302DC" w:rsidP="006302DC">
      <w:pPr>
        <w:rPr>
          <w:sz w:val="22"/>
          <w:szCs w:val="22"/>
        </w:rPr>
      </w:pPr>
      <w:r w:rsidRPr="001B41CC">
        <w:rPr>
          <w:sz w:val="22"/>
          <w:szCs w:val="22"/>
        </w:rPr>
        <w:tab/>
        <w:t xml:space="preserve">The vision of the School of Education is a community of life-long learners who actively reflect on the impact of their values, attitudes, beliefs, and practices. </w:t>
      </w:r>
    </w:p>
    <w:p w:rsidR="006302DC" w:rsidRPr="001B41CC" w:rsidRDefault="006302DC" w:rsidP="006302DC">
      <w:pPr>
        <w:rPr>
          <w:sz w:val="22"/>
          <w:szCs w:val="22"/>
        </w:rPr>
      </w:pPr>
    </w:p>
    <w:p w:rsidR="006302DC" w:rsidRPr="00DE6143" w:rsidRDefault="006302DC" w:rsidP="006302DC">
      <w:pPr>
        <w:rPr>
          <w:u w:val="single"/>
        </w:rPr>
      </w:pPr>
      <w:r w:rsidRPr="00DE6143">
        <w:rPr>
          <w:u w:val="single"/>
        </w:rPr>
        <w:t>Mission Statement</w:t>
      </w:r>
    </w:p>
    <w:p w:rsidR="006302DC" w:rsidRPr="001B41CC" w:rsidRDefault="006302DC" w:rsidP="006302DC">
      <w:pPr>
        <w:rPr>
          <w:sz w:val="22"/>
          <w:szCs w:val="22"/>
        </w:rPr>
      </w:pPr>
      <w:r w:rsidRPr="001B41CC">
        <w:rPr>
          <w:sz w:val="22"/>
          <w:szCs w:val="22"/>
        </w:rPr>
        <w:tab/>
        <w:t>The mission of the School of Education is to prepare pre-service and professional educators who are proactive in nurturing the life-long development of all learners.  This mission will be accomplished by: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Facilitating the acquisition of necessary knowledge, skills, and dispositions;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Cultivating the value of diversity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Encouraging collaborative inquiry, innovation, and research;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Promoting collegiality and service in schools and communities;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Integrating technology into practice;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Providing opportunities for professional growth; and</w:t>
      </w:r>
    </w:p>
    <w:p w:rsidR="006302DC" w:rsidRPr="001B41CC" w:rsidRDefault="006302DC" w:rsidP="000653AD">
      <w:pPr>
        <w:numPr>
          <w:ilvl w:val="0"/>
          <w:numId w:val="1"/>
        </w:numPr>
        <w:rPr>
          <w:sz w:val="22"/>
          <w:szCs w:val="22"/>
        </w:rPr>
      </w:pPr>
      <w:r w:rsidRPr="001B41CC">
        <w:rPr>
          <w:sz w:val="22"/>
          <w:szCs w:val="22"/>
        </w:rPr>
        <w:t>Influencing educational practices and policies at the local, state, and national level.</w:t>
      </w:r>
    </w:p>
    <w:p w:rsidR="006302DC" w:rsidRDefault="006302DC" w:rsidP="006302DC">
      <w:pPr>
        <w:rPr>
          <w:u w:val="single"/>
        </w:rPr>
      </w:pPr>
    </w:p>
    <w:p w:rsidR="006302DC" w:rsidRDefault="006302DC" w:rsidP="006302DC">
      <w:pPr>
        <w:rPr>
          <w:u w:val="single"/>
        </w:rPr>
      </w:pPr>
      <w:r w:rsidRPr="00DE6143">
        <w:rPr>
          <w:u w:val="single"/>
        </w:rPr>
        <w:t>Learning Outcomes for Teacher Candidates and Other School-Based Professionals:</w:t>
      </w:r>
    </w:p>
    <w:p w:rsidR="006302DC" w:rsidRPr="00D51A16" w:rsidRDefault="006302DC" w:rsidP="006302DC">
      <w:pPr>
        <w:ind w:firstLine="720"/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>The faculty expects that candidates will: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Demonstrate content knowledge in their respective content-area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Use appropriate processes and teaching practices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Apply knowledge about child and adolescent development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Incorporate knowledge of diversity in planning and delivering instruction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Incorporate technology in planning and delivering instruction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Plan for and assess students’ learning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Create an appropriate learning environment 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>Communicate and collaborate with all stakeholders</w:t>
      </w:r>
    </w:p>
    <w:p w:rsidR="006302DC" w:rsidRPr="00D51A16" w:rsidRDefault="006302DC" w:rsidP="000653AD">
      <w:pPr>
        <w:numPr>
          <w:ilvl w:val="0"/>
          <w:numId w:val="5"/>
        </w:numPr>
        <w:rPr>
          <w:color w:val="000000"/>
          <w:sz w:val="22"/>
          <w:szCs w:val="22"/>
        </w:rPr>
      </w:pPr>
      <w:r w:rsidRPr="00D51A16">
        <w:rPr>
          <w:color w:val="000000"/>
          <w:sz w:val="22"/>
          <w:szCs w:val="22"/>
        </w:rPr>
        <w:t xml:space="preserve">Engage in professional growth </w:t>
      </w:r>
    </w:p>
    <w:p w:rsidR="006302DC" w:rsidRDefault="006302DC" w:rsidP="006302DC">
      <w:pPr>
        <w:rPr>
          <w:color w:val="000000"/>
        </w:rPr>
      </w:pPr>
    </w:p>
    <w:p w:rsidR="006302DC" w:rsidRDefault="006302DC" w:rsidP="006302DC">
      <w:pPr>
        <w:rPr>
          <w:color w:val="000000"/>
        </w:rPr>
      </w:pPr>
    </w:p>
    <w:p w:rsidR="006302DC" w:rsidRPr="00D51A16" w:rsidRDefault="006302DC" w:rsidP="006302DC">
      <w:pPr>
        <w:rPr>
          <w:color w:val="000000"/>
          <w:u w:val="single"/>
        </w:rPr>
      </w:pPr>
      <w:r w:rsidRPr="00D51A16">
        <w:rPr>
          <w:color w:val="000000"/>
          <w:u w:val="single"/>
        </w:rPr>
        <w:t>Candidate Proficiencies</w:t>
      </w:r>
    </w:p>
    <w:p w:rsidR="006302DC" w:rsidRDefault="006302DC" w:rsidP="006302DC">
      <w:pPr>
        <w:rPr>
          <w:color w:val="000000"/>
          <w:sz w:val="22"/>
          <w:szCs w:val="22"/>
        </w:rPr>
      </w:pPr>
      <w:r w:rsidRPr="00D51A16">
        <w:rPr>
          <w:color w:val="000000"/>
        </w:rPr>
        <w:tab/>
      </w:r>
      <w:r w:rsidRPr="00D51A16">
        <w:rPr>
          <w:color w:val="000000"/>
          <w:sz w:val="22"/>
          <w:szCs w:val="22"/>
        </w:rPr>
        <w:t xml:space="preserve">To achieve the learning outcomes, candidates must demonstrate that they “are gaining the knowledge, skills, and dispositions necessary to have a positive impact on P-12 student learning” (NCATE, 2000, p. 9). The following is a list of the specific knowledge, skills, and dispositions that the faculty has determined are important for each candidate to possess and exhibit.  </w:t>
      </w:r>
      <w:r>
        <w:rPr>
          <w:color w:val="000000"/>
          <w:sz w:val="22"/>
          <w:szCs w:val="22"/>
        </w:rPr>
        <w:t xml:space="preserve"> </w:t>
      </w:r>
    </w:p>
    <w:p w:rsidR="006302DC" w:rsidRDefault="006302DC" w:rsidP="006302DC">
      <w:pPr>
        <w:rPr>
          <w:color w:val="000000"/>
          <w:sz w:val="22"/>
          <w:szCs w:val="22"/>
        </w:rPr>
      </w:pPr>
    </w:p>
    <w:p w:rsidR="006302DC" w:rsidRPr="001B41CC" w:rsidRDefault="006302DC" w:rsidP="006302DC">
      <w:pPr>
        <w:rPr>
          <w:sz w:val="22"/>
          <w:szCs w:val="22"/>
        </w:rPr>
      </w:pPr>
      <w:r w:rsidRPr="001B41CC">
        <w:rPr>
          <w:sz w:val="22"/>
          <w:szCs w:val="22"/>
        </w:rPr>
        <w:t>KNOWLEDGE</w:t>
      </w:r>
      <w:r>
        <w:rPr>
          <w:sz w:val="22"/>
          <w:szCs w:val="22"/>
        </w:rPr>
        <w:t xml:space="preserve"> (K)</w:t>
      </w:r>
      <w:r w:rsidRPr="001B41CC">
        <w:rPr>
          <w:sz w:val="22"/>
          <w:szCs w:val="22"/>
        </w:rPr>
        <w:t>:</w:t>
      </w:r>
    </w:p>
    <w:p w:rsidR="006302DC" w:rsidRPr="00B84E02" w:rsidRDefault="006302DC" w:rsidP="006302DC">
      <w:p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>Our candidates will exhibit knowledge about and understand the impact on teaching and student learning of: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theoretical</w:t>
      </w:r>
      <w:proofErr w:type="gramEnd"/>
      <w:r w:rsidRPr="00B84E02">
        <w:rPr>
          <w:color w:val="000000"/>
          <w:sz w:val="22"/>
          <w:szCs w:val="22"/>
        </w:rPr>
        <w:t xml:space="preserve"> perspectives of the profession 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the</w:t>
      </w:r>
      <w:proofErr w:type="gramEnd"/>
      <w:r w:rsidRPr="00B84E02">
        <w:rPr>
          <w:color w:val="000000"/>
          <w:sz w:val="22"/>
          <w:szCs w:val="22"/>
        </w:rPr>
        <w:t xml:space="preserve"> content, processes, and practices appropriate for their students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child</w:t>
      </w:r>
      <w:proofErr w:type="gramEnd"/>
      <w:r w:rsidRPr="00B84E02">
        <w:rPr>
          <w:color w:val="000000"/>
          <w:sz w:val="22"/>
          <w:szCs w:val="22"/>
        </w:rPr>
        <w:t xml:space="preserve"> and adolescent development 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diversity</w:t>
      </w:r>
      <w:proofErr w:type="gramEnd"/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technology</w:t>
      </w:r>
      <w:proofErr w:type="gramEnd"/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planning</w:t>
      </w:r>
      <w:proofErr w:type="gramEnd"/>
      <w:r w:rsidRPr="00B84E02">
        <w:rPr>
          <w:color w:val="000000"/>
          <w:sz w:val="22"/>
          <w:szCs w:val="22"/>
        </w:rPr>
        <w:t xml:space="preserve"> and assessment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the</w:t>
      </w:r>
      <w:proofErr w:type="gramEnd"/>
      <w:r w:rsidRPr="00B84E02">
        <w:rPr>
          <w:color w:val="000000"/>
          <w:sz w:val="22"/>
          <w:szCs w:val="22"/>
        </w:rPr>
        <w:t xml:space="preserve"> learning environment and classroom management</w:t>
      </w:r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collaboration</w:t>
      </w:r>
      <w:proofErr w:type="gramEnd"/>
    </w:p>
    <w:p w:rsidR="006302DC" w:rsidRPr="00B84E02" w:rsidRDefault="006302DC" w:rsidP="000653AD">
      <w:pPr>
        <w:numPr>
          <w:ilvl w:val="0"/>
          <w:numId w:val="2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legal</w:t>
      </w:r>
      <w:proofErr w:type="gramEnd"/>
      <w:r w:rsidRPr="00B84E02">
        <w:rPr>
          <w:color w:val="000000"/>
          <w:sz w:val="22"/>
          <w:szCs w:val="22"/>
        </w:rPr>
        <w:t xml:space="preserve"> and ethical issues related to education </w:t>
      </w:r>
    </w:p>
    <w:p w:rsidR="006302DC" w:rsidRPr="00B84E02" w:rsidRDefault="006302DC" w:rsidP="006302DC">
      <w:pPr>
        <w:rPr>
          <w:color w:val="000000"/>
          <w:sz w:val="22"/>
          <w:szCs w:val="22"/>
        </w:rPr>
      </w:pPr>
    </w:p>
    <w:p w:rsidR="006302DC" w:rsidRPr="00B84E02" w:rsidRDefault="006302DC" w:rsidP="006302DC">
      <w:p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>SKILLS (S):</w:t>
      </w:r>
    </w:p>
    <w:p w:rsidR="006302DC" w:rsidRPr="00B84E02" w:rsidRDefault="006302DC" w:rsidP="006302DC">
      <w:p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>Our candidates will be able to: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select</w:t>
      </w:r>
      <w:proofErr w:type="gramEnd"/>
      <w:r w:rsidRPr="00B84E02">
        <w:rPr>
          <w:color w:val="000000"/>
          <w:sz w:val="22"/>
          <w:szCs w:val="22"/>
        </w:rPr>
        <w:t xml:space="preserve"> appropriate content for use in lesson planning and delivery 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apply</w:t>
      </w:r>
      <w:proofErr w:type="gramEnd"/>
      <w:r w:rsidRPr="00B84E02">
        <w:rPr>
          <w:color w:val="000000"/>
          <w:sz w:val="22"/>
          <w:szCs w:val="22"/>
        </w:rPr>
        <w:t xml:space="preserve"> best practices to promote learning in all students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use</w:t>
      </w:r>
      <w:proofErr w:type="gramEnd"/>
      <w:r w:rsidRPr="00B84E02">
        <w:rPr>
          <w:color w:val="000000"/>
          <w:sz w:val="22"/>
          <w:szCs w:val="22"/>
        </w:rPr>
        <w:t xml:space="preserve"> knowledge of child and adolescent development to direct their teaching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select</w:t>
      </w:r>
      <w:proofErr w:type="gramEnd"/>
      <w:r w:rsidRPr="00B84E02">
        <w:rPr>
          <w:color w:val="000000"/>
          <w:sz w:val="22"/>
          <w:szCs w:val="22"/>
        </w:rPr>
        <w:t xml:space="preserve"> from an array of techniques to meet the needs of diverse learners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integrate</w:t>
      </w:r>
      <w:proofErr w:type="gramEnd"/>
      <w:r w:rsidRPr="00B84E02">
        <w:rPr>
          <w:color w:val="000000"/>
          <w:sz w:val="22"/>
          <w:szCs w:val="22"/>
        </w:rPr>
        <w:t xml:space="preserve"> the use of technology into the learning environment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use</w:t>
      </w:r>
      <w:proofErr w:type="gramEnd"/>
      <w:r w:rsidRPr="00B84E02">
        <w:rPr>
          <w:color w:val="000000"/>
          <w:sz w:val="22"/>
          <w:szCs w:val="22"/>
        </w:rPr>
        <w:t xml:space="preserve"> appropriate assessments to measure students’ developmental progress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develop</w:t>
      </w:r>
      <w:proofErr w:type="gramEnd"/>
      <w:r w:rsidRPr="00B84E02">
        <w:rPr>
          <w:color w:val="000000"/>
          <w:sz w:val="22"/>
          <w:szCs w:val="22"/>
        </w:rPr>
        <w:t xml:space="preserve"> an appropriate learning environment 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apply</w:t>
      </w:r>
      <w:proofErr w:type="gramEnd"/>
      <w:r w:rsidRPr="00B84E02">
        <w:rPr>
          <w:color w:val="000000"/>
          <w:sz w:val="22"/>
          <w:szCs w:val="22"/>
        </w:rPr>
        <w:t xml:space="preserve"> classroom management techniques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communicate</w:t>
      </w:r>
      <w:proofErr w:type="gramEnd"/>
      <w:r w:rsidRPr="00B84E02">
        <w:rPr>
          <w:color w:val="000000"/>
          <w:sz w:val="22"/>
          <w:szCs w:val="22"/>
        </w:rPr>
        <w:t xml:space="preserve"> with all members of the educational community (students, families, other educators, administration, community members)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 xml:space="preserve"> </w:t>
      </w:r>
      <w:proofErr w:type="gramStart"/>
      <w:r w:rsidRPr="00B84E02">
        <w:rPr>
          <w:color w:val="000000"/>
          <w:sz w:val="22"/>
          <w:szCs w:val="22"/>
        </w:rPr>
        <w:t>reflect</w:t>
      </w:r>
      <w:proofErr w:type="gramEnd"/>
      <w:r w:rsidRPr="00B84E02">
        <w:rPr>
          <w:color w:val="000000"/>
          <w:sz w:val="22"/>
          <w:szCs w:val="22"/>
        </w:rPr>
        <w:t xml:space="preserve"> on their professional performance in order to improve their professional effectiveness</w:t>
      </w:r>
    </w:p>
    <w:p w:rsidR="006302DC" w:rsidRPr="00B84E02" w:rsidRDefault="006302DC" w:rsidP="000653AD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 xml:space="preserve"> </w:t>
      </w:r>
      <w:proofErr w:type="gramStart"/>
      <w:r w:rsidRPr="00B84E02">
        <w:rPr>
          <w:color w:val="000000"/>
          <w:sz w:val="22"/>
          <w:szCs w:val="22"/>
        </w:rPr>
        <w:t>employ</w:t>
      </w:r>
      <w:proofErr w:type="gramEnd"/>
      <w:r w:rsidRPr="00B84E02">
        <w:rPr>
          <w:color w:val="000000"/>
          <w:sz w:val="22"/>
          <w:szCs w:val="22"/>
        </w:rPr>
        <w:t xml:space="preserve"> ethical and legal standards in education </w:t>
      </w:r>
    </w:p>
    <w:p w:rsidR="006302DC" w:rsidRPr="00B84E02" w:rsidRDefault="006302DC" w:rsidP="006302DC">
      <w:pPr>
        <w:ind w:left="1080"/>
        <w:rPr>
          <w:color w:val="000000"/>
          <w:sz w:val="22"/>
          <w:szCs w:val="22"/>
        </w:rPr>
      </w:pPr>
    </w:p>
    <w:p w:rsidR="006302DC" w:rsidRPr="00B84E02" w:rsidRDefault="006302DC" w:rsidP="006302DC">
      <w:p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>DISPOSITIONS (D):</w:t>
      </w:r>
    </w:p>
    <w:p w:rsidR="006302DC" w:rsidRPr="00B84E02" w:rsidRDefault="006302DC" w:rsidP="006302DC">
      <w:pPr>
        <w:rPr>
          <w:color w:val="000000"/>
          <w:sz w:val="22"/>
          <w:szCs w:val="22"/>
        </w:rPr>
      </w:pPr>
      <w:r w:rsidRPr="00B84E02">
        <w:rPr>
          <w:color w:val="000000"/>
          <w:sz w:val="22"/>
          <w:szCs w:val="22"/>
        </w:rPr>
        <w:t>Our candidates will demonstrate a/an: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respect</w:t>
      </w:r>
      <w:proofErr w:type="gramEnd"/>
      <w:r w:rsidRPr="00B84E02">
        <w:rPr>
          <w:color w:val="000000"/>
          <w:sz w:val="22"/>
          <w:szCs w:val="22"/>
        </w:rPr>
        <w:t xml:space="preserve"> for themselves and a positive regard for others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passionate</w:t>
      </w:r>
      <w:proofErr w:type="gramEnd"/>
      <w:r w:rsidRPr="00B84E02">
        <w:rPr>
          <w:color w:val="000000"/>
          <w:sz w:val="22"/>
          <w:szCs w:val="22"/>
        </w:rPr>
        <w:t xml:space="preserve"> nature about learning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belief</w:t>
      </w:r>
      <w:proofErr w:type="gramEnd"/>
      <w:r w:rsidRPr="00B84E02">
        <w:rPr>
          <w:color w:val="000000"/>
          <w:sz w:val="22"/>
          <w:szCs w:val="22"/>
        </w:rPr>
        <w:t xml:space="preserve"> in the value of a learner-centered instruction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dedication</w:t>
      </w:r>
      <w:proofErr w:type="gramEnd"/>
      <w:r w:rsidRPr="00B84E02">
        <w:rPr>
          <w:color w:val="000000"/>
          <w:sz w:val="22"/>
          <w:szCs w:val="22"/>
        </w:rPr>
        <w:t xml:space="preserve"> to providing a safe and supportive learning environment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acknowledgement</w:t>
      </w:r>
      <w:proofErr w:type="gramEnd"/>
      <w:r w:rsidRPr="00B84E02">
        <w:rPr>
          <w:color w:val="000000"/>
          <w:sz w:val="22"/>
          <w:szCs w:val="22"/>
        </w:rPr>
        <w:t xml:space="preserve"> of and respect for the fact people are shaped by their cultures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commitment</w:t>
      </w:r>
      <w:proofErr w:type="gramEnd"/>
      <w:r w:rsidRPr="00B84E02">
        <w:rPr>
          <w:color w:val="000000"/>
          <w:sz w:val="22"/>
          <w:szCs w:val="22"/>
        </w:rPr>
        <w:t xml:space="preserve"> to clear and accurate communication</w:t>
      </w:r>
    </w:p>
    <w:p w:rsidR="006302DC" w:rsidRPr="00B84E02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professional</w:t>
      </w:r>
      <w:proofErr w:type="gramEnd"/>
      <w:r w:rsidRPr="00B84E02">
        <w:rPr>
          <w:color w:val="000000"/>
          <w:sz w:val="22"/>
          <w:szCs w:val="22"/>
        </w:rPr>
        <w:t xml:space="preserve"> and ethical attitude</w:t>
      </w:r>
    </w:p>
    <w:p w:rsidR="006302DC" w:rsidRDefault="006302DC" w:rsidP="000653AD">
      <w:pPr>
        <w:numPr>
          <w:ilvl w:val="0"/>
          <w:numId w:val="4"/>
        </w:numPr>
        <w:rPr>
          <w:color w:val="000000"/>
          <w:sz w:val="22"/>
          <w:szCs w:val="22"/>
        </w:rPr>
      </w:pPr>
      <w:proofErr w:type="gramStart"/>
      <w:r w:rsidRPr="00B84E02">
        <w:rPr>
          <w:color w:val="000000"/>
          <w:sz w:val="22"/>
          <w:szCs w:val="22"/>
        </w:rPr>
        <w:t>desire</w:t>
      </w:r>
      <w:proofErr w:type="gramEnd"/>
      <w:r w:rsidRPr="00B84E02">
        <w:rPr>
          <w:color w:val="000000"/>
          <w:sz w:val="22"/>
          <w:szCs w:val="22"/>
        </w:rPr>
        <w:t xml:space="preserve"> to keep current on educational research and practice.</w:t>
      </w:r>
    </w:p>
    <w:p w:rsidR="006302DC" w:rsidRDefault="006302DC" w:rsidP="006302DC">
      <w:pPr>
        <w:ind w:left="1080"/>
        <w:rPr>
          <w:color w:val="000000"/>
          <w:sz w:val="22"/>
          <w:szCs w:val="22"/>
        </w:rPr>
      </w:pPr>
    </w:p>
    <w:p w:rsidR="006302DC" w:rsidRDefault="006302DC" w:rsidP="006302DC">
      <w:pPr>
        <w:ind w:left="1080"/>
        <w:rPr>
          <w:color w:val="000000"/>
          <w:sz w:val="22"/>
          <w:szCs w:val="22"/>
        </w:rPr>
      </w:pPr>
    </w:p>
    <w:p w:rsidR="006302DC" w:rsidRDefault="006302DC" w:rsidP="006302DC">
      <w:pPr>
        <w:ind w:left="1080"/>
        <w:rPr>
          <w:color w:val="000000"/>
          <w:sz w:val="22"/>
          <w:szCs w:val="22"/>
        </w:rPr>
      </w:pPr>
    </w:p>
    <w:sectPr w:rsidR="006302DC" w:rsidSect="00653F93">
      <w:pgSz w:w="12240" w:h="15840"/>
      <w:pgMar w:top="1440" w:right="1296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D18"/>
    <w:multiLevelType w:val="hybridMultilevel"/>
    <w:tmpl w:val="0B922F5E"/>
    <w:lvl w:ilvl="0" w:tplc="14520C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A27A4B"/>
    <w:multiLevelType w:val="hybridMultilevel"/>
    <w:tmpl w:val="DF068200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>
    <w:nsid w:val="092F7296"/>
    <w:multiLevelType w:val="hybridMultilevel"/>
    <w:tmpl w:val="C400D8CA"/>
    <w:lvl w:ilvl="0" w:tplc="433E31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89E0CA6"/>
    <w:multiLevelType w:val="hybridMultilevel"/>
    <w:tmpl w:val="E1728A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C20F34"/>
    <w:multiLevelType w:val="hybridMultilevel"/>
    <w:tmpl w:val="70B4116C"/>
    <w:lvl w:ilvl="0" w:tplc="0409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5">
    <w:nsid w:val="209D5ABA"/>
    <w:multiLevelType w:val="hybridMultilevel"/>
    <w:tmpl w:val="92C2C4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D3562"/>
    <w:multiLevelType w:val="hybridMultilevel"/>
    <w:tmpl w:val="56986A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B7A2896"/>
    <w:multiLevelType w:val="hybridMultilevel"/>
    <w:tmpl w:val="63B2F960"/>
    <w:lvl w:ilvl="0" w:tplc="0409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8">
    <w:nsid w:val="2BCA227A"/>
    <w:multiLevelType w:val="hybridMultilevel"/>
    <w:tmpl w:val="439C3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284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360F57"/>
    <w:multiLevelType w:val="hybridMultilevel"/>
    <w:tmpl w:val="0B90FBE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ED60E99"/>
    <w:multiLevelType w:val="hybridMultilevel"/>
    <w:tmpl w:val="A3BE597C"/>
    <w:lvl w:ilvl="0" w:tplc="04090003">
      <w:start w:val="1"/>
      <w:numFmt w:val="bullet"/>
      <w:lvlText w:val="o"/>
      <w:lvlJc w:val="left"/>
      <w:pPr>
        <w:ind w:left="295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</w:abstractNum>
  <w:abstractNum w:abstractNumId="11">
    <w:nsid w:val="2FB57627"/>
    <w:multiLevelType w:val="hybridMultilevel"/>
    <w:tmpl w:val="1488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A8789E"/>
    <w:multiLevelType w:val="hybridMultilevel"/>
    <w:tmpl w:val="EEC6CF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E267836"/>
    <w:multiLevelType w:val="hybridMultilevel"/>
    <w:tmpl w:val="A24E0E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E4946DB"/>
    <w:multiLevelType w:val="hybridMultilevel"/>
    <w:tmpl w:val="A238E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032E82"/>
    <w:multiLevelType w:val="hybridMultilevel"/>
    <w:tmpl w:val="E88E2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851FF7"/>
    <w:multiLevelType w:val="hybridMultilevel"/>
    <w:tmpl w:val="E3E094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DF7332"/>
    <w:multiLevelType w:val="hybridMultilevel"/>
    <w:tmpl w:val="1FEE5A9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B90245F"/>
    <w:multiLevelType w:val="hybridMultilevel"/>
    <w:tmpl w:val="28BC1D7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4CA34D41"/>
    <w:multiLevelType w:val="hybridMultilevel"/>
    <w:tmpl w:val="0866A1C2"/>
    <w:lvl w:ilvl="0" w:tplc="5B9A75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E2E6D70"/>
    <w:multiLevelType w:val="hybridMultilevel"/>
    <w:tmpl w:val="3BE06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A74DB"/>
    <w:multiLevelType w:val="hybridMultilevel"/>
    <w:tmpl w:val="CF8495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5F73A43"/>
    <w:multiLevelType w:val="hybridMultilevel"/>
    <w:tmpl w:val="D9483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A362CA"/>
    <w:multiLevelType w:val="hybridMultilevel"/>
    <w:tmpl w:val="1EBC93C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588526D9"/>
    <w:multiLevelType w:val="hybridMultilevel"/>
    <w:tmpl w:val="31D8A4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1DE4B62"/>
    <w:multiLevelType w:val="hybridMultilevel"/>
    <w:tmpl w:val="AD2C1518"/>
    <w:lvl w:ilvl="0" w:tplc="4F328B4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57B661B4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6">
    <w:nsid w:val="6A3A12C6"/>
    <w:multiLevelType w:val="hybridMultilevel"/>
    <w:tmpl w:val="C5000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ADC5A49"/>
    <w:multiLevelType w:val="hybridMultilevel"/>
    <w:tmpl w:val="7F1CB83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B9B328E"/>
    <w:multiLevelType w:val="hybridMultilevel"/>
    <w:tmpl w:val="599049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7FA35CB6"/>
    <w:multiLevelType w:val="hybridMultilevel"/>
    <w:tmpl w:val="ADE8162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9"/>
  </w:num>
  <w:num w:numId="4">
    <w:abstractNumId w:val="2"/>
  </w:num>
  <w:num w:numId="5">
    <w:abstractNumId w:val="16"/>
  </w:num>
  <w:num w:numId="6">
    <w:abstractNumId w:val="8"/>
  </w:num>
  <w:num w:numId="7">
    <w:abstractNumId w:val="28"/>
  </w:num>
  <w:num w:numId="8">
    <w:abstractNumId w:val="14"/>
  </w:num>
  <w:num w:numId="9">
    <w:abstractNumId w:val="15"/>
  </w:num>
  <w:num w:numId="10">
    <w:abstractNumId w:val="5"/>
  </w:num>
  <w:num w:numId="11">
    <w:abstractNumId w:val="25"/>
  </w:num>
  <w:num w:numId="12">
    <w:abstractNumId w:val="29"/>
  </w:num>
  <w:num w:numId="13">
    <w:abstractNumId w:val="17"/>
  </w:num>
  <w:num w:numId="14">
    <w:abstractNumId w:val="9"/>
  </w:num>
  <w:num w:numId="15">
    <w:abstractNumId w:val="27"/>
  </w:num>
  <w:num w:numId="16">
    <w:abstractNumId w:val="21"/>
  </w:num>
  <w:num w:numId="17">
    <w:abstractNumId w:val="13"/>
  </w:num>
  <w:num w:numId="18">
    <w:abstractNumId w:val="7"/>
  </w:num>
  <w:num w:numId="19">
    <w:abstractNumId w:val="4"/>
  </w:num>
  <w:num w:numId="20">
    <w:abstractNumId w:val="10"/>
  </w:num>
  <w:num w:numId="21">
    <w:abstractNumId w:val="20"/>
  </w:num>
  <w:num w:numId="22">
    <w:abstractNumId w:val="18"/>
  </w:num>
  <w:num w:numId="23">
    <w:abstractNumId w:val="12"/>
  </w:num>
  <w:num w:numId="24">
    <w:abstractNumId w:val="26"/>
  </w:num>
  <w:num w:numId="25">
    <w:abstractNumId w:val="24"/>
  </w:num>
  <w:num w:numId="26">
    <w:abstractNumId w:val="1"/>
  </w:num>
  <w:num w:numId="27">
    <w:abstractNumId w:val="6"/>
  </w:num>
  <w:num w:numId="28">
    <w:abstractNumId w:val="3"/>
  </w:num>
  <w:num w:numId="29">
    <w:abstractNumId w:val="23"/>
  </w:num>
  <w:num w:numId="30">
    <w:abstractNumId w:val="1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701"/>
  <w:doNotTrackMoves/>
  <w:defaultTabStop w:val="720"/>
  <w:noPunctuationKerning/>
  <w:characterSpacingControl w:val="doNotCompress"/>
  <w:compat/>
  <w:rsids>
    <w:rsidRoot w:val="001424DC"/>
    <w:rsid w:val="00001B30"/>
    <w:rsid w:val="000108FC"/>
    <w:rsid w:val="00014382"/>
    <w:rsid w:val="000162AB"/>
    <w:rsid w:val="000351F9"/>
    <w:rsid w:val="00046740"/>
    <w:rsid w:val="0006446D"/>
    <w:rsid w:val="000653AD"/>
    <w:rsid w:val="00087B20"/>
    <w:rsid w:val="000A3E34"/>
    <w:rsid w:val="000A62C1"/>
    <w:rsid w:val="000B07B1"/>
    <w:rsid w:val="000B0832"/>
    <w:rsid w:val="000B2773"/>
    <w:rsid w:val="000B2874"/>
    <w:rsid w:val="000C10A6"/>
    <w:rsid w:val="000E19B1"/>
    <w:rsid w:val="000F63A9"/>
    <w:rsid w:val="00102721"/>
    <w:rsid w:val="00111F4F"/>
    <w:rsid w:val="00116898"/>
    <w:rsid w:val="00123C88"/>
    <w:rsid w:val="00131F48"/>
    <w:rsid w:val="001401C5"/>
    <w:rsid w:val="001424DC"/>
    <w:rsid w:val="00155C9A"/>
    <w:rsid w:val="001A637A"/>
    <w:rsid w:val="001B09DB"/>
    <w:rsid w:val="001B41CC"/>
    <w:rsid w:val="001C01BE"/>
    <w:rsid w:val="001E116C"/>
    <w:rsid w:val="001E2083"/>
    <w:rsid w:val="00201AD4"/>
    <w:rsid w:val="0021106A"/>
    <w:rsid w:val="0022345B"/>
    <w:rsid w:val="00230432"/>
    <w:rsid w:val="0023253B"/>
    <w:rsid w:val="002462F5"/>
    <w:rsid w:val="002609C5"/>
    <w:rsid w:val="002620A0"/>
    <w:rsid w:val="002939FB"/>
    <w:rsid w:val="002A25FF"/>
    <w:rsid w:val="002B3E30"/>
    <w:rsid w:val="002B4C92"/>
    <w:rsid w:val="002B6115"/>
    <w:rsid w:val="002D20D8"/>
    <w:rsid w:val="002D479D"/>
    <w:rsid w:val="002D540D"/>
    <w:rsid w:val="002E5DA3"/>
    <w:rsid w:val="002F762A"/>
    <w:rsid w:val="00304169"/>
    <w:rsid w:val="00323984"/>
    <w:rsid w:val="003353CE"/>
    <w:rsid w:val="0034586B"/>
    <w:rsid w:val="0035326F"/>
    <w:rsid w:val="0035364C"/>
    <w:rsid w:val="00363220"/>
    <w:rsid w:val="00367D64"/>
    <w:rsid w:val="00391E38"/>
    <w:rsid w:val="00394B71"/>
    <w:rsid w:val="003A5BD6"/>
    <w:rsid w:val="003A7730"/>
    <w:rsid w:val="003B0265"/>
    <w:rsid w:val="003B14A5"/>
    <w:rsid w:val="003B2424"/>
    <w:rsid w:val="003B30A0"/>
    <w:rsid w:val="003B3B95"/>
    <w:rsid w:val="003C3995"/>
    <w:rsid w:val="003C592F"/>
    <w:rsid w:val="003D4118"/>
    <w:rsid w:val="003D5F77"/>
    <w:rsid w:val="003E6D58"/>
    <w:rsid w:val="004008BE"/>
    <w:rsid w:val="00417D32"/>
    <w:rsid w:val="00434798"/>
    <w:rsid w:val="00435FB1"/>
    <w:rsid w:val="0045313C"/>
    <w:rsid w:val="0045437A"/>
    <w:rsid w:val="004667D5"/>
    <w:rsid w:val="0047354F"/>
    <w:rsid w:val="00474857"/>
    <w:rsid w:val="004842DD"/>
    <w:rsid w:val="004B37B5"/>
    <w:rsid w:val="004C6D5F"/>
    <w:rsid w:val="004F0073"/>
    <w:rsid w:val="004F65CD"/>
    <w:rsid w:val="00504CCA"/>
    <w:rsid w:val="0051247B"/>
    <w:rsid w:val="005168F3"/>
    <w:rsid w:val="0052381C"/>
    <w:rsid w:val="00526DEB"/>
    <w:rsid w:val="00531D46"/>
    <w:rsid w:val="005354E8"/>
    <w:rsid w:val="0055419A"/>
    <w:rsid w:val="0055510A"/>
    <w:rsid w:val="00576F02"/>
    <w:rsid w:val="00580CD6"/>
    <w:rsid w:val="005B090C"/>
    <w:rsid w:val="005B5583"/>
    <w:rsid w:val="005D3DDC"/>
    <w:rsid w:val="005D7B5B"/>
    <w:rsid w:val="005E6429"/>
    <w:rsid w:val="005F3DFF"/>
    <w:rsid w:val="005F493D"/>
    <w:rsid w:val="006017DA"/>
    <w:rsid w:val="006137C8"/>
    <w:rsid w:val="00613C21"/>
    <w:rsid w:val="006302DC"/>
    <w:rsid w:val="00647762"/>
    <w:rsid w:val="00653F93"/>
    <w:rsid w:val="00655E04"/>
    <w:rsid w:val="00661E3C"/>
    <w:rsid w:val="0066619A"/>
    <w:rsid w:val="00676FCA"/>
    <w:rsid w:val="006800E4"/>
    <w:rsid w:val="006E6968"/>
    <w:rsid w:val="00700276"/>
    <w:rsid w:val="007007B0"/>
    <w:rsid w:val="007056F1"/>
    <w:rsid w:val="00712004"/>
    <w:rsid w:val="0076054C"/>
    <w:rsid w:val="0076382C"/>
    <w:rsid w:val="007756C7"/>
    <w:rsid w:val="0078243C"/>
    <w:rsid w:val="007A0BB5"/>
    <w:rsid w:val="007B6EF0"/>
    <w:rsid w:val="007C4484"/>
    <w:rsid w:val="007C4D10"/>
    <w:rsid w:val="007C63D4"/>
    <w:rsid w:val="007D614C"/>
    <w:rsid w:val="00811D62"/>
    <w:rsid w:val="008167BA"/>
    <w:rsid w:val="00857FB1"/>
    <w:rsid w:val="008833AE"/>
    <w:rsid w:val="00883E79"/>
    <w:rsid w:val="0088413A"/>
    <w:rsid w:val="00896ECF"/>
    <w:rsid w:val="008A5727"/>
    <w:rsid w:val="008B0F92"/>
    <w:rsid w:val="008B4B20"/>
    <w:rsid w:val="008D4935"/>
    <w:rsid w:val="008D725A"/>
    <w:rsid w:val="008F4DFF"/>
    <w:rsid w:val="00907C10"/>
    <w:rsid w:val="009159B6"/>
    <w:rsid w:val="009208C5"/>
    <w:rsid w:val="0092193A"/>
    <w:rsid w:val="009220DD"/>
    <w:rsid w:val="009221D4"/>
    <w:rsid w:val="009260E7"/>
    <w:rsid w:val="009305E7"/>
    <w:rsid w:val="00941CF6"/>
    <w:rsid w:val="009524AB"/>
    <w:rsid w:val="009534A9"/>
    <w:rsid w:val="0096589D"/>
    <w:rsid w:val="00970DE1"/>
    <w:rsid w:val="009716CE"/>
    <w:rsid w:val="0097253B"/>
    <w:rsid w:val="00993C7F"/>
    <w:rsid w:val="009E6DE3"/>
    <w:rsid w:val="009F526A"/>
    <w:rsid w:val="00A05342"/>
    <w:rsid w:val="00A12E40"/>
    <w:rsid w:val="00A41CC0"/>
    <w:rsid w:val="00A43B50"/>
    <w:rsid w:val="00A52E17"/>
    <w:rsid w:val="00A552E1"/>
    <w:rsid w:val="00A61163"/>
    <w:rsid w:val="00A65603"/>
    <w:rsid w:val="00A6598D"/>
    <w:rsid w:val="00A753A1"/>
    <w:rsid w:val="00A9015B"/>
    <w:rsid w:val="00A9655E"/>
    <w:rsid w:val="00AB4C90"/>
    <w:rsid w:val="00AB5B64"/>
    <w:rsid w:val="00AE3E2F"/>
    <w:rsid w:val="00AE758F"/>
    <w:rsid w:val="00AF4703"/>
    <w:rsid w:val="00B26794"/>
    <w:rsid w:val="00B547E4"/>
    <w:rsid w:val="00B71469"/>
    <w:rsid w:val="00B7695E"/>
    <w:rsid w:val="00B8415E"/>
    <w:rsid w:val="00B84E02"/>
    <w:rsid w:val="00BB65D7"/>
    <w:rsid w:val="00BC0122"/>
    <w:rsid w:val="00BD0988"/>
    <w:rsid w:val="00BD1BF7"/>
    <w:rsid w:val="00BE4DA7"/>
    <w:rsid w:val="00BF2EDD"/>
    <w:rsid w:val="00BF7AE8"/>
    <w:rsid w:val="00C07FBE"/>
    <w:rsid w:val="00C20627"/>
    <w:rsid w:val="00C32CC9"/>
    <w:rsid w:val="00C638F9"/>
    <w:rsid w:val="00C644F2"/>
    <w:rsid w:val="00C70E79"/>
    <w:rsid w:val="00C71314"/>
    <w:rsid w:val="00CB696A"/>
    <w:rsid w:val="00CD6197"/>
    <w:rsid w:val="00CE4B20"/>
    <w:rsid w:val="00CF1A56"/>
    <w:rsid w:val="00D038B8"/>
    <w:rsid w:val="00D05B31"/>
    <w:rsid w:val="00D20B44"/>
    <w:rsid w:val="00D23541"/>
    <w:rsid w:val="00D25D9A"/>
    <w:rsid w:val="00D43F97"/>
    <w:rsid w:val="00D44EA6"/>
    <w:rsid w:val="00D51A16"/>
    <w:rsid w:val="00D62E0A"/>
    <w:rsid w:val="00D74D67"/>
    <w:rsid w:val="00D776A0"/>
    <w:rsid w:val="00D87E00"/>
    <w:rsid w:val="00D9402A"/>
    <w:rsid w:val="00DA56E0"/>
    <w:rsid w:val="00DA7147"/>
    <w:rsid w:val="00DB0A34"/>
    <w:rsid w:val="00DD4B68"/>
    <w:rsid w:val="00DE6143"/>
    <w:rsid w:val="00DF0C19"/>
    <w:rsid w:val="00E1117D"/>
    <w:rsid w:val="00E22D6F"/>
    <w:rsid w:val="00E57303"/>
    <w:rsid w:val="00E72F67"/>
    <w:rsid w:val="00E76665"/>
    <w:rsid w:val="00E95C1B"/>
    <w:rsid w:val="00E9659A"/>
    <w:rsid w:val="00EB18B7"/>
    <w:rsid w:val="00ED4AC2"/>
    <w:rsid w:val="00EE47F0"/>
    <w:rsid w:val="00EF5DC9"/>
    <w:rsid w:val="00F00216"/>
    <w:rsid w:val="00F00E03"/>
    <w:rsid w:val="00F071B2"/>
    <w:rsid w:val="00F247CD"/>
    <w:rsid w:val="00F27E83"/>
    <w:rsid w:val="00F50113"/>
    <w:rsid w:val="00F770CA"/>
    <w:rsid w:val="00F809EB"/>
    <w:rsid w:val="00F977AC"/>
    <w:rsid w:val="00FB75B4"/>
    <w:rsid w:val="00FE4251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43C"/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7056F1"/>
    <w:pPr>
      <w:spacing w:before="100" w:beforeAutospacing="1" w:after="100" w:afterAutospacing="1"/>
      <w:outlineLvl w:val="2"/>
    </w:pPr>
    <w:rPr>
      <w:rFonts w:ascii="Garamond" w:hAnsi="Garamond"/>
      <w:b/>
      <w:bCs/>
      <w:sz w:val="29"/>
      <w:szCs w:val="29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link w:val="Heading3"/>
    <w:uiPriority w:val="9"/>
    <w:semiHidden/>
    <w:locked/>
    <w:rsid w:val="00A65603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824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824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78243C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sid w:val="00A6560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78243C"/>
    <w:rPr>
      <w:rFonts w:cs="Times New Roman"/>
      <w:b/>
    </w:rPr>
  </w:style>
  <w:style w:type="character" w:styleId="FollowedHyperlink">
    <w:name w:val="FollowedHyperlink"/>
    <w:uiPriority w:val="99"/>
    <w:rsid w:val="00A12E40"/>
    <w:rPr>
      <w:rFonts w:cs="Times New Roman"/>
      <w:color w:val="800080"/>
      <w:u w:val="single"/>
    </w:rPr>
  </w:style>
  <w:style w:type="character" w:customStyle="1" w:styleId="Hyperlink1">
    <w:name w:val="Hyperlink1"/>
    <w:rsid w:val="00A12E40"/>
    <w:rPr>
      <w:color w:val="3366CC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72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65603"/>
    <w:rPr>
      <w:rFonts w:ascii="Courier New" w:hAnsi="Courier New" w:cs="Courier New"/>
    </w:rPr>
  </w:style>
  <w:style w:type="character" w:customStyle="1" w:styleId="HTMLTypewriter2">
    <w:name w:val="HTML Typewriter2"/>
    <w:rsid w:val="0097253B"/>
    <w:rPr>
      <w:rFonts w:ascii="Courier New" w:hAnsi="Courier New"/>
      <w:sz w:val="20"/>
    </w:rPr>
  </w:style>
  <w:style w:type="table" w:styleId="TableGrid">
    <w:name w:val="Table Grid"/>
    <w:basedOn w:val="TableNormal"/>
    <w:uiPriority w:val="59"/>
    <w:rsid w:val="00B7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8D72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rsid w:val="003A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A5BD6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43C"/>
    <w:rPr>
      <w:rFonts w:ascii="Arial" w:hAnsi="Arial"/>
      <w:sz w:val="24"/>
    </w:rPr>
  </w:style>
  <w:style w:type="paragraph" w:styleId="Heading3">
    <w:name w:val="heading 3"/>
    <w:basedOn w:val="Normal"/>
    <w:link w:val="Heading3Char"/>
    <w:uiPriority w:val="9"/>
    <w:qFormat/>
    <w:rsid w:val="007056F1"/>
    <w:pPr>
      <w:spacing w:before="100" w:beforeAutospacing="1" w:after="100" w:afterAutospacing="1"/>
      <w:outlineLvl w:val="2"/>
    </w:pPr>
    <w:rPr>
      <w:rFonts w:ascii="Garamond" w:hAnsi="Garamond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rsid w:val="007824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8243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le">
    <w:name w:val="Title"/>
    <w:basedOn w:val="Normal"/>
    <w:link w:val="TitleChar"/>
    <w:uiPriority w:val="10"/>
    <w:qFormat/>
    <w:rsid w:val="0078243C"/>
    <w:pPr>
      <w:jc w:val="center"/>
    </w:pPr>
    <w:rPr>
      <w:b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78243C"/>
    <w:rPr>
      <w:rFonts w:cs="Times New Roman"/>
      <w:b/>
    </w:rPr>
  </w:style>
  <w:style w:type="character" w:styleId="FollowedHyperlink">
    <w:name w:val="FollowedHyperlink"/>
    <w:uiPriority w:val="99"/>
    <w:rsid w:val="00A12E40"/>
    <w:rPr>
      <w:rFonts w:cs="Times New Roman"/>
      <w:color w:val="800080"/>
      <w:u w:val="single"/>
    </w:rPr>
  </w:style>
  <w:style w:type="character" w:customStyle="1" w:styleId="Hyperlink1">
    <w:name w:val="Hyperlink1"/>
    <w:rsid w:val="00A12E40"/>
    <w:rPr>
      <w:color w:val="3366CC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72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locked/>
    <w:rPr>
      <w:rFonts w:ascii="Courier New" w:hAnsi="Courier New" w:cs="Courier New"/>
    </w:rPr>
  </w:style>
  <w:style w:type="character" w:customStyle="1" w:styleId="HTMLTypewriter2">
    <w:name w:val="HTML Typewriter2"/>
    <w:rsid w:val="0097253B"/>
    <w:rPr>
      <w:rFonts w:ascii="Courier New" w:hAnsi="Courier New"/>
      <w:sz w:val="20"/>
    </w:rPr>
  </w:style>
  <w:style w:type="table" w:styleId="TableGrid">
    <w:name w:val="Table Grid"/>
    <w:basedOn w:val="TableNormal"/>
    <w:uiPriority w:val="59"/>
    <w:rsid w:val="00B7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1">
    <w:name w:val="section1"/>
    <w:basedOn w:val="Normal"/>
    <w:rsid w:val="008D725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rsid w:val="003A5B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A5BD6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http://www.utpb.edu/utpb_student/STudents/StudentGuide/sg3_index_frame.htm" TargetMode="External"/><Relationship Id="rId7" Type="http://schemas.openxmlformats.org/officeDocument/2006/relationships/hyperlink" Target="mailto:madrid_l@utpb.edu" TargetMode="External"/><Relationship Id="rId8" Type="http://schemas.openxmlformats.org/officeDocument/2006/relationships/hyperlink" Target="http://www.nwrel.org/request/june01/ByRequest.pdf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3775</Words>
  <Characters>20763</Characters>
  <Application>Microsoft Macintosh Word</Application>
  <DocSecurity>0</DocSecurity>
  <Lines>741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of the Permian Basin</vt:lpstr>
    </vt:vector>
  </TitlesOfParts>
  <Manager/>
  <Company>UT Permian Basin</Company>
  <LinksUpToDate>false</LinksUpToDate>
  <CharactersWithSpaces>26425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4313 Emergent Literacy</dc:title>
  <dc:subject/>
  <dc:creator>User</dc:creator>
  <cp:keywords/>
  <dc:description/>
  <cp:lastModifiedBy>user</cp:lastModifiedBy>
  <cp:revision>10</cp:revision>
  <cp:lastPrinted>2014-01-10T21:48:00Z</cp:lastPrinted>
  <dcterms:created xsi:type="dcterms:W3CDTF">2014-09-30T07:59:00Z</dcterms:created>
  <dcterms:modified xsi:type="dcterms:W3CDTF">2014-09-30T18:59:00Z</dcterms:modified>
  <cp:category/>
</cp:coreProperties>
</file>