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"/>
        <w:tblW w:w="10345" w:type="dxa"/>
        <w:tblLayout w:type="fixed"/>
        <w:tblLook w:val="04A0" w:firstRow="1" w:lastRow="0" w:firstColumn="1" w:lastColumn="0" w:noHBand="0" w:noVBand="1"/>
      </w:tblPr>
      <w:tblGrid>
        <w:gridCol w:w="1560"/>
        <w:gridCol w:w="1269"/>
        <w:gridCol w:w="7516"/>
      </w:tblGrid>
      <w:tr w:rsidR="00577976" w:rsidRPr="008113C0" w:rsidTr="00FF1CEA">
        <w:trPr>
          <w:trHeight w:val="710"/>
        </w:trPr>
        <w:tc>
          <w:tcPr>
            <w:tcW w:w="1560" w:type="dxa"/>
            <w:shd w:val="clear" w:color="auto" w:fill="538135" w:themeFill="accent6" w:themeFillShade="BF"/>
          </w:tcPr>
          <w:p w:rsidR="00577976" w:rsidRDefault="00577976" w:rsidP="00577976">
            <w:pPr>
              <w:jc w:val="center"/>
              <w:rPr>
                <w:b/>
                <w:color w:val="FFFFFF" w:themeColor="background1"/>
                <w:sz w:val="18"/>
                <w:szCs w:val="18"/>
                <w:highlight w:val="black"/>
              </w:rPr>
            </w:pPr>
          </w:p>
          <w:p w:rsidR="00577976" w:rsidRDefault="00577976" w:rsidP="00577976">
            <w:pPr>
              <w:jc w:val="center"/>
              <w:rPr>
                <w:b/>
                <w:color w:val="FFFFFF" w:themeColor="background1"/>
                <w:sz w:val="18"/>
                <w:szCs w:val="18"/>
                <w:highlight w:val="black"/>
              </w:rPr>
            </w:pPr>
          </w:p>
          <w:p w:rsidR="00577976" w:rsidRDefault="00577976" w:rsidP="00577976">
            <w:pPr>
              <w:jc w:val="center"/>
              <w:rPr>
                <w:b/>
                <w:color w:val="FFFFFF" w:themeColor="background1"/>
                <w:sz w:val="18"/>
                <w:szCs w:val="18"/>
                <w:highlight w:val="black"/>
              </w:rPr>
            </w:pPr>
          </w:p>
          <w:p w:rsidR="00577976" w:rsidRDefault="00577976" w:rsidP="00577976">
            <w:pPr>
              <w:jc w:val="center"/>
              <w:rPr>
                <w:b/>
                <w:color w:val="FFFFFF" w:themeColor="background1"/>
                <w:sz w:val="18"/>
                <w:szCs w:val="18"/>
                <w:highlight w:val="black"/>
              </w:rPr>
            </w:pPr>
          </w:p>
          <w:p w:rsidR="00577976" w:rsidRPr="00FF1CEA" w:rsidRDefault="00FF1CEA" w:rsidP="00577976">
            <w:pPr>
              <w:jc w:val="center"/>
              <w:rPr>
                <w:b/>
                <w:color w:val="FFFFFF" w:themeColor="background1"/>
                <w:sz w:val="28"/>
                <w:szCs w:val="28"/>
                <w:highlight w:val="black"/>
              </w:rPr>
            </w:pPr>
            <w:r w:rsidRPr="00FF1CEA">
              <w:rPr>
                <w:b/>
                <w:color w:val="FFFFFF" w:themeColor="background1"/>
                <w:sz w:val="28"/>
                <w:szCs w:val="28"/>
              </w:rPr>
              <w:t>DATES</w:t>
            </w:r>
          </w:p>
        </w:tc>
        <w:tc>
          <w:tcPr>
            <w:tcW w:w="1269" w:type="dxa"/>
            <w:shd w:val="clear" w:color="auto" w:fill="538135" w:themeFill="accent6" w:themeFillShade="BF"/>
          </w:tcPr>
          <w:p w:rsidR="00577976" w:rsidRDefault="00577976" w:rsidP="00577976">
            <w:pPr>
              <w:rPr>
                <w:b/>
                <w:color w:val="FFFFFF" w:themeColor="background1"/>
                <w:sz w:val="18"/>
                <w:szCs w:val="18"/>
                <w:highlight w:val="black"/>
              </w:rPr>
            </w:pPr>
          </w:p>
          <w:p w:rsidR="00577976" w:rsidRDefault="00577976" w:rsidP="00577976">
            <w:pPr>
              <w:rPr>
                <w:b/>
                <w:color w:val="FFFFFF" w:themeColor="background1"/>
                <w:sz w:val="18"/>
                <w:szCs w:val="18"/>
                <w:highlight w:val="black"/>
              </w:rPr>
            </w:pPr>
          </w:p>
          <w:p w:rsidR="00577976" w:rsidRDefault="00577976" w:rsidP="00577976">
            <w:pPr>
              <w:rPr>
                <w:b/>
                <w:color w:val="FFFFFF" w:themeColor="background1"/>
                <w:sz w:val="18"/>
                <w:szCs w:val="18"/>
                <w:highlight w:val="black"/>
              </w:rPr>
            </w:pPr>
          </w:p>
          <w:p w:rsidR="00D97E59" w:rsidRDefault="00D97E59" w:rsidP="00577976">
            <w:pPr>
              <w:rPr>
                <w:b/>
                <w:color w:val="FFFFFF" w:themeColor="background1"/>
                <w:sz w:val="18"/>
                <w:szCs w:val="18"/>
                <w:highlight w:val="black"/>
              </w:rPr>
            </w:pPr>
          </w:p>
          <w:p w:rsidR="00577976" w:rsidRPr="00FF1CEA" w:rsidRDefault="00FF1CEA" w:rsidP="00D97E59">
            <w:pPr>
              <w:jc w:val="center"/>
              <w:rPr>
                <w:b/>
                <w:color w:val="FFFFFF" w:themeColor="background1"/>
                <w:sz w:val="28"/>
                <w:szCs w:val="28"/>
                <w:highlight w:val="black"/>
              </w:rPr>
            </w:pPr>
            <w:r w:rsidRPr="00FF1CEA">
              <w:rPr>
                <w:b/>
                <w:color w:val="FFFFFF" w:themeColor="background1"/>
                <w:sz w:val="28"/>
                <w:szCs w:val="28"/>
              </w:rPr>
              <w:t>TASKS</w:t>
            </w:r>
          </w:p>
        </w:tc>
        <w:tc>
          <w:tcPr>
            <w:tcW w:w="7516" w:type="dxa"/>
            <w:shd w:val="clear" w:color="auto" w:fill="538135" w:themeFill="accent6" w:themeFillShade="BF"/>
          </w:tcPr>
          <w:p w:rsidR="00577976" w:rsidRPr="00462DA0" w:rsidRDefault="00577976" w:rsidP="00577976">
            <w:pPr>
              <w:jc w:val="center"/>
              <w:rPr>
                <w:b/>
                <w:color w:val="FFFFFF" w:themeColor="background1"/>
                <w:sz w:val="18"/>
                <w:szCs w:val="18"/>
                <w:highlight w:val="black"/>
              </w:rPr>
            </w:pPr>
          </w:p>
          <w:p w:rsidR="00577976" w:rsidRPr="00462DA0" w:rsidRDefault="00577976" w:rsidP="00577976">
            <w:pPr>
              <w:jc w:val="center"/>
              <w:rPr>
                <w:b/>
                <w:color w:val="FFFFFF" w:themeColor="background1"/>
                <w:sz w:val="18"/>
                <w:szCs w:val="18"/>
                <w:highlight w:val="black"/>
              </w:rPr>
            </w:pPr>
          </w:p>
          <w:p w:rsidR="00577976" w:rsidRPr="00462DA0" w:rsidRDefault="00577976" w:rsidP="00577976">
            <w:pPr>
              <w:jc w:val="center"/>
              <w:rPr>
                <w:b/>
                <w:color w:val="FFFFFF" w:themeColor="background1"/>
                <w:sz w:val="18"/>
                <w:szCs w:val="18"/>
                <w:highlight w:val="black"/>
              </w:rPr>
            </w:pPr>
          </w:p>
          <w:p w:rsidR="00577976" w:rsidRPr="00462DA0" w:rsidRDefault="00577976" w:rsidP="00577976">
            <w:pPr>
              <w:jc w:val="center"/>
              <w:rPr>
                <w:b/>
                <w:color w:val="FFFFFF" w:themeColor="background1"/>
                <w:sz w:val="18"/>
                <w:szCs w:val="18"/>
                <w:highlight w:val="black"/>
              </w:rPr>
            </w:pPr>
          </w:p>
          <w:p w:rsidR="00577976" w:rsidRPr="00FF1CEA" w:rsidRDefault="00FF1CEA" w:rsidP="00577976">
            <w:pPr>
              <w:rPr>
                <w:b/>
                <w:color w:val="FFFFFF" w:themeColor="background1"/>
                <w:highlight w:val="black"/>
              </w:rPr>
            </w:pPr>
            <w:r w:rsidRPr="00FF1CEA">
              <w:rPr>
                <w:b/>
                <w:color w:val="FFFFFF" w:themeColor="background1"/>
              </w:rPr>
              <w:t>ACTION STEPS FOR ESP TEACHERS, CONTACTS, SPECIALISTS, and MENTORS</w:t>
            </w:r>
          </w:p>
        </w:tc>
      </w:tr>
      <w:tr w:rsidR="00577976" w:rsidRPr="0047472A" w:rsidTr="00D97E59">
        <w:trPr>
          <w:trHeight w:val="1304"/>
        </w:trPr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A8D08D" w:themeFill="accent6" w:themeFillTint="99"/>
          </w:tcPr>
          <w:p w:rsidR="00577976" w:rsidRPr="00975AA2" w:rsidRDefault="00577976" w:rsidP="00577976">
            <w:pPr>
              <w:rPr>
                <w:b/>
                <w:sz w:val="20"/>
                <w:szCs w:val="20"/>
              </w:rPr>
            </w:pPr>
          </w:p>
          <w:p w:rsidR="00577976" w:rsidRPr="00975AA2" w:rsidRDefault="00577976" w:rsidP="00577976">
            <w:pPr>
              <w:rPr>
                <w:b/>
                <w:sz w:val="20"/>
                <w:szCs w:val="20"/>
              </w:rPr>
            </w:pPr>
          </w:p>
          <w:p w:rsidR="00577976" w:rsidRPr="00975AA2" w:rsidRDefault="00577976" w:rsidP="00577976">
            <w:pPr>
              <w:rPr>
                <w:b/>
                <w:sz w:val="20"/>
                <w:szCs w:val="20"/>
              </w:rPr>
            </w:pPr>
            <w:r w:rsidRPr="00975AA2">
              <w:rPr>
                <w:b/>
                <w:sz w:val="20"/>
                <w:szCs w:val="20"/>
              </w:rPr>
              <w:t>Sept. 16-</w:t>
            </w:r>
          </w:p>
          <w:p w:rsidR="00577976" w:rsidRPr="00975AA2" w:rsidRDefault="00390494" w:rsidP="0057797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September 30</w:t>
            </w:r>
          </w:p>
        </w:tc>
        <w:tc>
          <w:tcPr>
            <w:tcW w:w="1269" w:type="dxa"/>
            <w:tcBorders>
              <w:bottom w:val="single" w:sz="4" w:space="0" w:color="000000" w:themeColor="text1"/>
            </w:tcBorders>
            <w:shd w:val="clear" w:color="auto" w:fill="A8D08D" w:themeFill="accent6" w:themeFillTint="99"/>
          </w:tcPr>
          <w:p w:rsidR="00D97E59" w:rsidRDefault="00D97E59" w:rsidP="00577976">
            <w:pPr>
              <w:rPr>
                <w:rFonts w:cs="Times New Roman"/>
                <w:b/>
                <w:sz w:val="20"/>
                <w:szCs w:val="20"/>
              </w:rPr>
            </w:pPr>
          </w:p>
          <w:p w:rsidR="00577976" w:rsidRPr="00975AA2" w:rsidRDefault="00D97E59" w:rsidP="00577976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Levels and Course Registration</w:t>
            </w:r>
          </w:p>
        </w:tc>
        <w:tc>
          <w:tcPr>
            <w:tcW w:w="7516" w:type="dxa"/>
            <w:tcBorders>
              <w:bottom w:val="single" w:sz="4" w:space="0" w:color="000000" w:themeColor="text1"/>
            </w:tcBorders>
            <w:shd w:val="clear" w:color="auto" w:fill="A8D08D" w:themeFill="accent6" w:themeFillTint="99"/>
          </w:tcPr>
          <w:p w:rsidR="00577976" w:rsidRDefault="00577976" w:rsidP="00577976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PD Specialists inform ESP Contacts of Level 1-3 teachers and those who have not completed data collection tool.</w:t>
            </w:r>
          </w:p>
          <w:p w:rsidR="00577976" w:rsidRDefault="00577976" w:rsidP="00577976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PD Specialists and ESP contacts inform teachers to register for ESP Level 1 or Level 2 </w:t>
            </w:r>
            <w:proofErr w:type="spellStart"/>
            <w:r>
              <w:rPr>
                <w:rFonts w:cs="Times New Roman"/>
                <w:sz w:val="20"/>
                <w:szCs w:val="20"/>
              </w:rPr>
              <w:t>on 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learning management.</w:t>
            </w:r>
          </w:p>
          <w:p w:rsidR="00577976" w:rsidRPr="007D3BE7" w:rsidRDefault="00577976" w:rsidP="00577976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Teachers, Mentors, ESP Contacts </w:t>
            </w:r>
            <w:r w:rsidR="00390494">
              <w:rPr>
                <w:rFonts w:cs="Times New Roman"/>
                <w:sz w:val="20"/>
                <w:szCs w:val="20"/>
              </w:rPr>
              <w:t xml:space="preserve">can </w:t>
            </w:r>
            <w:r>
              <w:rPr>
                <w:rFonts w:cs="Times New Roman"/>
                <w:sz w:val="20"/>
                <w:szCs w:val="20"/>
              </w:rPr>
              <w:t>regis</w:t>
            </w:r>
            <w:r w:rsidR="00F01225">
              <w:rPr>
                <w:rFonts w:cs="Times New Roman"/>
                <w:sz w:val="20"/>
                <w:szCs w:val="20"/>
              </w:rPr>
              <w:t xml:space="preserve">ter for ESP course on </w:t>
            </w:r>
            <w:proofErr w:type="spellStart"/>
            <w:r w:rsidR="00F01225">
              <w:rPr>
                <w:rFonts w:cs="Times New Roman"/>
                <w:sz w:val="20"/>
                <w:szCs w:val="20"/>
              </w:rPr>
              <w:t>elearning</w:t>
            </w:r>
            <w:proofErr w:type="spellEnd"/>
            <w:r w:rsidR="00F01225">
              <w:rPr>
                <w:rFonts w:cs="Times New Roman"/>
                <w:sz w:val="20"/>
                <w:szCs w:val="20"/>
              </w:rPr>
              <w:t xml:space="preserve"> on </w:t>
            </w:r>
            <w:r w:rsidR="00F01225" w:rsidRPr="00F01225">
              <w:rPr>
                <w:rFonts w:cs="Times New Roman"/>
                <w:b/>
                <w:sz w:val="20"/>
                <w:szCs w:val="20"/>
              </w:rPr>
              <w:t>9/26!!</w:t>
            </w:r>
          </w:p>
        </w:tc>
      </w:tr>
      <w:tr w:rsidR="00577976" w:rsidRPr="0047472A" w:rsidTr="00D97E59">
        <w:trPr>
          <w:trHeight w:val="980"/>
        </w:trPr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A8D08D" w:themeFill="accent6" w:themeFillTint="99"/>
          </w:tcPr>
          <w:p w:rsidR="00577976" w:rsidRPr="00975AA2" w:rsidRDefault="00577976" w:rsidP="00577976">
            <w:pPr>
              <w:rPr>
                <w:b/>
                <w:sz w:val="20"/>
                <w:szCs w:val="20"/>
              </w:rPr>
            </w:pPr>
          </w:p>
          <w:p w:rsidR="00577976" w:rsidRPr="00975AA2" w:rsidRDefault="00390494" w:rsidP="005779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By September 30</w:t>
            </w:r>
          </w:p>
        </w:tc>
        <w:tc>
          <w:tcPr>
            <w:tcW w:w="1269" w:type="dxa"/>
            <w:tcBorders>
              <w:bottom w:val="single" w:sz="4" w:space="0" w:color="000000" w:themeColor="text1"/>
            </w:tcBorders>
            <w:shd w:val="clear" w:color="auto" w:fill="A8D08D" w:themeFill="accent6" w:themeFillTint="99"/>
          </w:tcPr>
          <w:p w:rsidR="00577976" w:rsidRDefault="00D97E59" w:rsidP="00577976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Google Document</w:t>
            </w:r>
          </w:p>
          <w:p w:rsidR="00D97E59" w:rsidRPr="00975AA2" w:rsidRDefault="00D97E59" w:rsidP="00577976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Share</w:t>
            </w:r>
          </w:p>
        </w:tc>
        <w:tc>
          <w:tcPr>
            <w:tcW w:w="7516" w:type="dxa"/>
            <w:tcBorders>
              <w:bottom w:val="single" w:sz="4" w:space="0" w:color="000000" w:themeColor="text1"/>
            </w:tcBorders>
            <w:shd w:val="clear" w:color="auto" w:fill="A8D08D" w:themeFill="accent6" w:themeFillTint="99"/>
          </w:tcPr>
          <w:p w:rsidR="00577976" w:rsidRDefault="00577976" w:rsidP="00577976">
            <w:pPr>
              <w:rPr>
                <w:rFonts w:cs="Times New Roman"/>
                <w:sz w:val="16"/>
                <w:szCs w:val="16"/>
              </w:rPr>
            </w:pPr>
          </w:p>
          <w:p w:rsidR="00577976" w:rsidRPr="00BB6012" w:rsidRDefault="00577976" w:rsidP="00577976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BB6012">
              <w:rPr>
                <w:rFonts w:cs="Times New Roman"/>
                <w:sz w:val="20"/>
                <w:szCs w:val="20"/>
              </w:rPr>
              <w:t>PD Specialist share google folder for new teacher and mentor lists.</w:t>
            </w:r>
          </w:p>
          <w:p w:rsidR="00577976" w:rsidRPr="00BB6012" w:rsidRDefault="00577976" w:rsidP="00577976">
            <w:pPr>
              <w:pStyle w:val="ListParagraph"/>
              <w:rPr>
                <w:rFonts w:cs="Times New Roman"/>
                <w:sz w:val="20"/>
                <w:szCs w:val="20"/>
              </w:rPr>
            </w:pPr>
          </w:p>
          <w:p w:rsidR="00577976" w:rsidRPr="007D3BE7" w:rsidRDefault="00577976" w:rsidP="00577976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16"/>
                <w:szCs w:val="16"/>
              </w:rPr>
            </w:pPr>
            <w:r w:rsidRPr="00BB6012">
              <w:rPr>
                <w:rFonts w:cs="Times New Roman"/>
                <w:sz w:val="20"/>
                <w:szCs w:val="20"/>
              </w:rPr>
              <w:t>ESP contact prepare list of new teachers and mentors</w:t>
            </w:r>
          </w:p>
        </w:tc>
      </w:tr>
      <w:tr w:rsidR="00577976" w:rsidRPr="0047472A" w:rsidTr="00D97E59">
        <w:trPr>
          <w:trHeight w:val="656"/>
        </w:trPr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A8D08D" w:themeFill="accent6" w:themeFillTint="99"/>
          </w:tcPr>
          <w:p w:rsidR="00577976" w:rsidRDefault="00577976" w:rsidP="00577976">
            <w:pPr>
              <w:rPr>
                <w:b/>
                <w:sz w:val="20"/>
                <w:szCs w:val="20"/>
              </w:rPr>
            </w:pPr>
          </w:p>
          <w:p w:rsidR="00577976" w:rsidRPr="00975AA2" w:rsidRDefault="00F01225" w:rsidP="005779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By </w:t>
            </w:r>
            <w:r w:rsidR="00577976" w:rsidRPr="00975AA2">
              <w:rPr>
                <w:b/>
                <w:sz w:val="20"/>
                <w:szCs w:val="20"/>
              </w:rPr>
              <w:t>October 15</w:t>
            </w:r>
          </w:p>
        </w:tc>
        <w:tc>
          <w:tcPr>
            <w:tcW w:w="1269" w:type="dxa"/>
            <w:tcBorders>
              <w:bottom w:val="single" w:sz="4" w:space="0" w:color="000000" w:themeColor="text1"/>
            </w:tcBorders>
            <w:shd w:val="clear" w:color="auto" w:fill="A8D08D" w:themeFill="accent6" w:themeFillTint="99"/>
          </w:tcPr>
          <w:p w:rsidR="00577976" w:rsidRDefault="00577976" w:rsidP="00577976">
            <w:pPr>
              <w:rPr>
                <w:rFonts w:cs="Times New Roman"/>
                <w:b/>
                <w:sz w:val="20"/>
                <w:szCs w:val="20"/>
              </w:rPr>
            </w:pPr>
          </w:p>
          <w:p w:rsidR="00577976" w:rsidRPr="00975AA2" w:rsidRDefault="00D97E59" w:rsidP="00577976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Mentor Lists</w:t>
            </w:r>
          </w:p>
        </w:tc>
        <w:tc>
          <w:tcPr>
            <w:tcW w:w="7516" w:type="dxa"/>
            <w:tcBorders>
              <w:bottom w:val="single" w:sz="4" w:space="0" w:color="000000" w:themeColor="text1"/>
            </w:tcBorders>
            <w:shd w:val="clear" w:color="auto" w:fill="A8D08D" w:themeFill="accent6" w:themeFillTint="99"/>
          </w:tcPr>
          <w:p w:rsidR="00577976" w:rsidRDefault="00577976" w:rsidP="00577976">
            <w:pPr>
              <w:pStyle w:val="ListParagraph"/>
              <w:rPr>
                <w:rFonts w:cs="Times New Roman"/>
                <w:sz w:val="20"/>
                <w:szCs w:val="20"/>
              </w:rPr>
            </w:pPr>
          </w:p>
          <w:p w:rsidR="00577976" w:rsidRPr="00F01867" w:rsidRDefault="00577976" w:rsidP="00577976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F01867">
              <w:rPr>
                <w:rFonts w:cs="Times New Roman"/>
                <w:sz w:val="20"/>
                <w:szCs w:val="20"/>
              </w:rPr>
              <w:t>All teachers and mentor teachers added to google form.</w:t>
            </w:r>
          </w:p>
        </w:tc>
      </w:tr>
      <w:tr w:rsidR="00577976" w:rsidRPr="0047472A" w:rsidTr="00577976">
        <w:trPr>
          <w:trHeight w:val="571"/>
        </w:trPr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FFD966" w:themeFill="accent4" w:themeFillTint="99"/>
          </w:tcPr>
          <w:p w:rsidR="00577976" w:rsidRPr="00975AA2" w:rsidRDefault="00577976" w:rsidP="00577976">
            <w:pPr>
              <w:rPr>
                <w:b/>
                <w:sz w:val="20"/>
                <w:szCs w:val="20"/>
              </w:rPr>
            </w:pPr>
          </w:p>
          <w:p w:rsidR="00577976" w:rsidRDefault="00577976" w:rsidP="00577976">
            <w:pPr>
              <w:rPr>
                <w:b/>
                <w:sz w:val="20"/>
                <w:szCs w:val="20"/>
              </w:rPr>
            </w:pPr>
          </w:p>
          <w:p w:rsidR="00577976" w:rsidRDefault="00F01225" w:rsidP="005779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During</w:t>
            </w:r>
          </w:p>
          <w:p w:rsidR="00577976" w:rsidRPr="00975AA2" w:rsidRDefault="00390494" w:rsidP="0057797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September 30</w:t>
            </w:r>
            <w:r w:rsidR="00577976" w:rsidRPr="00975AA2">
              <w:rPr>
                <w:b/>
                <w:sz w:val="20"/>
                <w:szCs w:val="20"/>
              </w:rPr>
              <w:t>-December 1</w:t>
            </w:r>
          </w:p>
        </w:tc>
        <w:tc>
          <w:tcPr>
            <w:tcW w:w="1269" w:type="dxa"/>
            <w:tcBorders>
              <w:bottom w:val="single" w:sz="4" w:space="0" w:color="000000" w:themeColor="text1"/>
            </w:tcBorders>
            <w:shd w:val="clear" w:color="auto" w:fill="FFD966" w:themeFill="accent4" w:themeFillTint="99"/>
          </w:tcPr>
          <w:p w:rsidR="00FF1CEA" w:rsidRDefault="00FF1CEA" w:rsidP="00FF1CE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577976" w:rsidRDefault="00FF1CEA" w:rsidP="00FF1CE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Teacher    Learning Cycles 1-3</w:t>
            </w:r>
          </w:p>
          <w:p w:rsidR="00FF1CEA" w:rsidRDefault="00FF1CEA" w:rsidP="00FF1CE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Learning</w:t>
            </w:r>
          </w:p>
          <w:p w:rsidR="00FF1CEA" w:rsidRDefault="00FF1CEA" w:rsidP="00FF1CE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F1CEA">
              <w:rPr>
                <w:rFonts w:cs="Times New Roman"/>
                <w:b/>
                <w:sz w:val="18"/>
                <w:szCs w:val="18"/>
              </w:rPr>
              <w:t>Environment</w:t>
            </w:r>
          </w:p>
          <w:p w:rsidR="003640D4" w:rsidRPr="00FF1CEA" w:rsidRDefault="003640D4" w:rsidP="00FF1CE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(FEAP 2 Only)</w:t>
            </w:r>
          </w:p>
          <w:p w:rsidR="00577976" w:rsidRPr="00975AA2" w:rsidRDefault="00577976" w:rsidP="00577976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7516" w:type="dxa"/>
            <w:tcBorders>
              <w:bottom w:val="single" w:sz="4" w:space="0" w:color="000000" w:themeColor="text1"/>
            </w:tcBorders>
            <w:shd w:val="clear" w:color="auto" w:fill="FFD966" w:themeFill="accent4" w:themeFillTint="99"/>
          </w:tcPr>
          <w:p w:rsidR="00577976" w:rsidRPr="00F93DAE" w:rsidRDefault="00F55045" w:rsidP="00F55045">
            <w:pPr>
              <w:pStyle w:val="ListParagrap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             Complete all portion of the Learning Environment Cycles 1-3</w:t>
            </w:r>
          </w:p>
          <w:p w:rsidR="00577976" w:rsidRPr="00F93DAE" w:rsidRDefault="00577976" w:rsidP="00FF1CEA">
            <w:pPr>
              <w:pStyle w:val="ListParagraph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93DAE">
              <w:rPr>
                <w:rFonts w:cs="Times New Roman"/>
                <w:b/>
                <w:sz w:val="20"/>
                <w:szCs w:val="20"/>
              </w:rPr>
              <w:t>The Learning Environment</w:t>
            </w:r>
            <w:r w:rsidR="005D32BC">
              <w:rPr>
                <w:rFonts w:cs="Times New Roman"/>
                <w:b/>
                <w:sz w:val="20"/>
                <w:szCs w:val="20"/>
              </w:rPr>
              <w:t xml:space="preserve"> (FEAP 2)</w:t>
            </w:r>
            <w:r w:rsidRPr="00F93DAE">
              <w:rPr>
                <w:rFonts w:cs="Times New Roman"/>
                <w:b/>
                <w:sz w:val="20"/>
                <w:szCs w:val="20"/>
              </w:rPr>
              <w:t xml:space="preserve"> via e learning and link to e campus.</w:t>
            </w:r>
          </w:p>
          <w:p w:rsidR="00577976" w:rsidRPr="00F01867" w:rsidRDefault="00577976" w:rsidP="00577976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  <w:r w:rsidRPr="00F01867">
              <w:rPr>
                <w:rFonts w:cs="Times New Roman"/>
                <w:sz w:val="20"/>
                <w:szCs w:val="20"/>
              </w:rPr>
              <w:t>PD Specialists assess and track progress.</w:t>
            </w:r>
          </w:p>
          <w:p w:rsidR="00577976" w:rsidRPr="00F01867" w:rsidRDefault="00577976" w:rsidP="00577976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  <w:r w:rsidRPr="00F01867">
              <w:rPr>
                <w:rFonts w:cs="Times New Roman"/>
                <w:sz w:val="20"/>
                <w:szCs w:val="20"/>
              </w:rPr>
              <w:t>Mentors conduct peer observations.</w:t>
            </w:r>
          </w:p>
          <w:p w:rsidR="00577976" w:rsidRDefault="00577976" w:rsidP="00577976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  <w:r w:rsidRPr="00F01867">
              <w:rPr>
                <w:rFonts w:cs="Times New Roman"/>
                <w:sz w:val="20"/>
                <w:szCs w:val="20"/>
              </w:rPr>
              <w:t>ESP contacts support teachers and mentors.</w:t>
            </w:r>
          </w:p>
          <w:p w:rsidR="00577976" w:rsidRPr="0047472A" w:rsidRDefault="00577976" w:rsidP="00577976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 xml:space="preserve">PD Specialist and ESP contacts remind teachers to upload to </w:t>
            </w:r>
            <w:proofErr w:type="spellStart"/>
            <w:r>
              <w:rPr>
                <w:rFonts w:cs="Times New Roman"/>
                <w:sz w:val="20"/>
                <w:szCs w:val="20"/>
              </w:rPr>
              <w:t>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learning by December 1.</w:t>
            </w:r>
          </w:p>
        </w:tc>
      </w:tr>
      <w:tr w:rsidR="00577976" w:rsidRPr="0047472A" w:rsidTr="00577976">
        <w:trPr>
          <w:trHeight w:val="673"/>
        </w:trPr>
        <w:tc>
          <w:tcPr>
            <w:tcW w:w="1560" w:type="dxa"/>
            <w:shd w:val="clear" w:color="auto" w:fill="F4B083" w:themeFill="accent2" w:themeFillTint="99"/>
          </w:tcPr>
          <w:p w:rsidR="00577976" w:rsidRDefault="00577976" w:rsidP="00577976">
            <w:pPr>
              <w:rPr>
                <w:sz w:val="16"/>
                <w:szCs w:val="16"/>
              </w:rPr>
            </w:pPr>
          </w:p>
          <w:p w:rsidR="00577976" w:rsidRPr="00975AA2" w:rsidRDefault="00F01225" w:rsidP="005779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By </w:t>
            </w:r>
            <w:r w:rsidR="00577976" w:rsidRPr="00975AA2">
              <w:rPr>
                <w:b/>
                <w:sz w:val="20"/>
                <w:szCs w:val="20"/>
              </w:rPr>
              <w:t>December 1</w:t>
            </w:r>
          </w:p>
          <w:p w:rsidR="00577976" w:rsidRPr="00577976" w:rsidRDefault="00577976" w:rsidP="00577976">
            <w:pPr>
              <w:rPr>
                <w:b/>
                <w:sz w:val="20"/>
                <w:szCs w:val="20"/>
              </w:rPr>
            </w:pPr>
            <w:r w:rsidRPr="00577976">
              <w:rPr>
                <w:b/>
                <w:sz w:val="20"/>
                <w:szCs w:val="20"/>
              </w:rPr>
              <w:t>(suggested)</w:t>
            </w:r>
          </w:p>
        </w:tc>
        <w:tc>
          <w:tcPr>
            <w:tcW w:w="1269" w:type="dxa"/>
            <w:shd w:val="clear" w:color="auto" w:fill="F4B083" w:themeFill="accent2" w:themeFillTint="99"/>
          </w:tcPr>
          <w:p w:rsidR="00577976" w:rsidRPr="00975AA2" w:rsidRDefault="00577976" w:rsidP="00577976">
            <w:pPr>
              <w:rPr>
                <w:rFonts w:cs="Times New Roman"/>
                <w:b/>
                <w:sz w:val="20"/>
                <w:szCs w:val="20"/>
              </w:rPr>
            </w:pPr>
          </w:p>
          <w:p w:rsidR="00577976" w:rsidRPr="00975AA2" w:rsidRDefault="00577976" w:rsidP="0057797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Teacher Evidence Upload</w:t>
            </w:r>
          </w:p>
        </w:tc>
        <w:tc>
          <w:tcPr>
            <w:tcW w:w="7516" w:type="dxa"/>
            <w:shd w:val="clear" w:color="auto" w:fill="F4B083" w:themeFill="accent2" w:themeFillTint="99"/>
          </w:tcPr>
          <w:p w:rsidR="00577976" w:rsidRPr="0047472A" w:rsidRDefault="00577976" w:rsidP="00577976">
            <w:pPr>
              <w:rPr>
                <w:rFonts w:cs="Times New Roman"/>
                <w:sz w:val="16"/>
                <w:szCs w:val="16"/>
              </w:rPr>
            </w:pPr>
          </w:p>
          <w:p w:rsidR="008821E9" w:rsidRDefault="00577976" w:rsidP="00577976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20"/>
                <w:szCs w:val="20"/>
              </w:rPr>
            </w:pPr>
            <w:r w:rsidRPr="00F01867">
              <w:rPr>
                <w:rFonts w:cs="Times New Roman"/>
                <w:sz w:val="20"/>
                <w:szCs w:val="20"/>
              </w:rPr>
              <w:t>Teachers upload certificate of completion for the Learning Environment</w:t>
            </w:r>
            <w:r w:rsidR="008821E9">
              <w:rPr>
                <w:rFonts w:cs="Times New Roman"/>
                <w:sz w:val="20"/>
                <w:szCs w:val="20"/>
              </w:rPr>
              <w:t xml:space="preserve"> on </w:t>
            </w:r>
          </w:p>
          <w:p w:rsidR="00577976" w:rsidRDefault="008821E9" w:rsidP="008821E9">
            <w:pPr>
              <w:pStyle w:val="ListParagrap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e-</w:t>
            </w:r>
            <w:r w:rsidR="00577976">
              <w:rPr>
                <w:rFonts w:cs="Times New Roman"/>
                <w:sz w:val="20"/>
                <w:szCs w:val="20"/>
              </w:rPr>
              <w:t>learning.</w:t>
            </w:r>
          </w:p>
          <w:p w:rsidR="00577976" w:rsidRPr="00F01867" w:rsidRDefault="00577976" w:rsidP="00577976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Cycle 1 and 2 opens for the remaining FEAPS through e learning an f</w:t>
            </w:r>
          </w:p>
          <w:p w:rsidR="00577976" w:rsidRPr="0047472A" w:rsidRDefault="00577976" w:rsidP="0057797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77976" w:rsidRPr="0047472A" w:rsidTr="00577976">
        <w:trPr>
          <w:trHeight w:val="673"/>
        </w:trPr>
        <w:tc>
          <w:tcPr>
            <w:tcW w:w="1560" w:type="dxa"/>
            <w:shd w:val="clear" w:color="auto" w:fill="9CC2E5" w:themeFill="accent1" w:themeFillTint="99"/>
          </w:tcPr>
          <w:p w:rsidR="00F01225" w:rsidRDefault="00F01225" w:rsidP="005779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Between</w:t>
            </w:r>
          </w:p>
          <w:p w:rsidR="00577976" w:rsidRPr="00F93DAE" w:rsidRDefault="00577976" w:rsidP="00577976">
            <w:pPr>
              <w:rPr>
                <w:b/>
                <w:sz w:val="20"/>
                <w:szCs w:val="20"/>
              </w:rPr>
            </w:pPr>
            <w:r w:rsidRPr="00F93DAE">
              <w:rPr>
                <w:b/>
                <w:sz w:val="20"/>
                <w:szCs w:val="20"/>
              </w:rPr>
              <w:t>December 1-January 30</w:t>
            </w:r>
          </w:p>
        </w:tc>
        <w:tc>
          <w:tcPr>
            <w:tcW w:w="1269" w:type="dxa"/>
            <w:shd w:val="clear" w:color="auto" w:fill="9CC2E5" w:themeFill="accent1" w:themeFillTint="99"/>
          </w:tcPr>
          <w:p w:rsidR="00577976" w:rsidRDefault="00577976" w:rsidP="00577976">
            <w:pPr>
              <w:rPr>
                <w:rFonts w:cs="Times New Roman"/>
                <w:b/>
                <w:sz w:val="20"/>
                <w:szCs w:val="20"/>
              </w:rPr>
            </w:pPr>
          </w:p>
          <w:p w:rsidR="00FF1CEA" w:rsidRPr="00975AA2" w:rsidRDefault="00FF1CEA" w:rsidP="00FF1CE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ESP Contact and Teacher Meeting</w:t>
            </w:r>
          </w:p>
        </w:tc>
        <w:tc>
          <w:tcPr>
            <w:tcW w:w="7516" w:type="dxa"/>
            <w:shd w:val="clear" w:color="auto" w:fill="9CC2E5" w:themeFill="accent1" w:themeFillTint="99"/>
          </w:tcPr>
          <w:p w:rsidR="00577976" w:rsidRPr="00F93DAE" w:rsidRDefault="00577976" w:rsidP="00577976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0"/>
                <w:szCs w:val="20"/>
              </w:rPr>
            </w:pPr>
            <w:r w:rsidRPr="00F93DAE">
              <w:rPr>
                <w:rFonts w:cs="Times New Roman"/>
                <w:sz w:val="20"/>
                <w:szCs w:val="20"/>
              </w:rPr>
              <w:t>Mid-Year Meeting and Check In with ESP Contacts and new teachers.</w:t>
            </w:r>
          </w:p>
          <w:p w:rsidR="00577976" w:rsidRPr="00F93DAE" w:rsidRDefault="00577976" w:rsidP="00577976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16"/>
                <w:szCs w:val="16"/>
              </w:rPr>
            </w:pPr>
            <w:r w:rsidRPr="00F93DAE">
              <w:rPr>
                <w:rFonts w:cs="Times New Roman"/>
                <w:sz w:val="20"/>
                <w:szCs w:val="20"/>
              </w:rPr>
              <w:t>Communication with PD specialist if additional Learning Environment help is needed.</w:t>
            </w:r>
          </w:p>
        </w:tc>
      </w:tr>
      <w:tr w:rsidR="00577976" w:rsidRPr="0047472A" w:rsidTr="00FF1CEA">
        <w:trPr>
          <w:trHeight w:val="1943"/>
        </w:trPr>
        <w:tc>
          <w:tcPr>
            <w:tcW w:w="1560" w:type="dxa"/>
            <w:shd w:val="clear" w:color="auto" w:fill="FFD966" w:themeFill="accent4" w:themeFillTint="99"/>
          </w:tcPr>
          <w:p w:rsidR="00577976" w:rsidRPr="00577976" w:rsidRDefault="00577976" w:rsidP="00577976">
            <w:pPr>
              <w:rPr>
                <w:color w:val="000000" w:themeColor="text1"/>
                <w:sz w:val="20"/>
                <w:szCs w:val="20"/>
              </w:rPr>
            </w:pPr>
          </w:p>
          <w:p w:rsidR="00577976" w:rsidRPr="00577976" w:rsidRDefault="00577976" w:rsidP="00577976">
            <w:pPr>
              <w:rPr>
                <w:color w:val="000000" w:themeColor="text1"/>
                <w:sz w:val="20"/>
                <w:szCs w:val="20"/>
              </w:rPr>
            </w:pPr>
          </w:p>
          <w:p w:rsidR="00577976" w:rsidRPr="00577976" w:rsidRDefault="00577976" w:rsidP="00577976">
            <w:pPr>
              <w:rPr>
                <w:color w:val="000000" w:themeColor="text1"/>
                <w:sz w:val="20"/>
                <w:szCs w:val="20"/>
              </w:rPr>
            </w:pPr>
          </w:p>
          <w:p w:rsidR="00577976" w:rsidRPr="00F01225" w:rsidRDefault="00F01225" w:rsidP="00577976">
            <w:pPr>
              <w:rPr>
                <w:b/>
                <w:color w:val="000000" w:themeColor="text1"/>
                <w:sz w:val="20"/>
                <w:szCs w:val="20"/>
              </w:rPr>
            </w:pPr>
            <w:r w:rsidRPr="00F01225">
              <w:rPr>
                <w:b/>
                <w:color w:val="000000" w:themeColor="text1"/>
                <w:sz w:val="20"/>
                <w:szCs w:val="20"/>
              </w:rPr>
              <w:t>During</w:t>
            </w:r>
          </w:p>
          <w:p w:rsidR="00577976" w:rsidRPr="00577976" w:rsidRDefault="00577976" w:rsidP="00577976">
            <w:pPr>
              <w:rPr>
                <w:color w:val="000000" w:themeColor="text1"/>
                <w:sz w:val="20"/>
                <w:szCs w:val="20"/>
              </w:rPr>
            </w:pPr>
            <w:r w:rsidRPr="00F01225">
              <w:rPr>
                <w:b/>
                <w:color w:val="000000" w:themeColor="text1"/>
                <w:sz w:val="20"/>
                <w:szCs w:val="20"/>
              </w:rPr>
              <w:t>December 1-April 1</w:t>
            </w:r>
          </w:p>
        </w:tc>
        <w:tc>
          <w:tcPr>
            <w:tcW w:w="1269" w:type="dxa"/>
            <w:shd w:val="clear" w:color="auto" w:fill="FFD966" w:themeFill="accent4" w:themeFillTint="99"/>
          </w:tcPr>
          <w:p w:rsidR="00577976" w:rsidRPr="00577976" w:rsidRDefault="00577976" w:rsidP="00577976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FF1CEA" w:rsidRDefault="00FF1CEA" w:rsidP="00FF1CEA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FF1CEA" w:rsidRDefault="00FF1CEA" w:rsidP="00FF1CE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Teacher    Learning Cycles 1/2</w:t>
            </w:r>
          </w:p>
          <w:p w:rsidR="00577976" w:rsidRPr="00577976" w:rsidRDefault="00FF1CEA" w:rsidP="00FF1CE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FEAPS 1,3,4</w:t>
            </w:r>
          </w:p>
        </w:tc>
        <w:tc>
          <w:tcPr>
            <w:tcW w:w="7516" w:type="dxa"/>
            <w:shd w:val="clear" w:color="auto" w:fill="FFD966" w:themeFill="accent4" w:themeFillTint="99"/>
          </w:tcPr>
          <w:p w:rsidR="00577976" w:rsidRPr="00577976" w:rsidRDefault="00F55045" w:rsidP="005D32BC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Complete Cycles 1 and 2 for the following:</w:t>
            </w:r>
          </w:p>
          <w:p w:rsidR="00577976" w:rsidRPr="00577976" w:rsidRDefault="00577976" w:rsidP="005D32BC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577976">
              <w:rPr>
                <w:rFonts w:cs="Times New Roman"/>
                <w:b/>
                <w:color w:val="000000" w:themeColor="text1"/>
                <w:sz w:val="20"/>
                <w:szCs w:val="20"/>
              </w:rPr>
              <w:t>Instructional Design, Instructional Facilitation, Assessment</w:t>
            </w:r>
          </w:p>
          <w:p w:rsidR="00577976" w:rsidRPr="00577976" w:rsidRDefault="005D32BC" w:rsidP="005D32BC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FEAP 1, 3, 4, </w:t>
            </w:r>
            <w:r w:rsidR="00577976" w:rsidRPr="00FF1CEA">
              <w:rPr>
                <w:rFonts w:cs="Times New Roman"/>
                <w:b/>
                <w:color w:val="000000" w:themeColor="text1"/>
                <w:sz w:val="20"/>
                <w:szCs w:val="20"/>
              </w:rPr>
              <w:t>via e learning and link to e campus</w:t>
            </w:r>
            <w:r w:rsidR="00577976" w:rsidRPr="00577976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577976" w:rsidRPr="00577976" w:rsidRDefault="00577976" w:rsidP="00577976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77976">
              <w:rPr>
                <w:rFonts w:cs="Times New Roman"/>
                <w:color w:val="000000" w:themeColor="text1"/>
                <w:sz w:val="20"/>
                <w:szCs w:val="20"/>
              </w:rPr>
              <w:t>PD Specialists assess and track progress.</w:t>
            </w:r>
          </w:p>
          <w:p w:rsidR="00577976" w:rsidRPr="00577976" w:rsidRDefault="00577976" w:rsidP="00577976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77976">
              <w:rPr>
                <w:rFonts w:cs="Times New Roman"/>
                <w:color w:val="000000" w:themeColor="text1"/>
                <w:sz w:val="20"/>
                <w:szCs w:val="20"/>
              </w:rPr>
              <w:t>Mentors conduct peer observations.</w:t>
            </w:r>
          </w:p>
          <w:p w:rsidR="00577976" w:rsidRPr="00577976" w:rsidRDefault="00577976" w:rsidP="00577976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577976">
              <w:rPr>
                <w:rFonts w:cs="Times New Roman"/>
                <w:color w:val="000000" w:themeColor="text1"/>
                <w:sz w:val="20"/>
                <w:szCs w:val="20"/>
              </w:rPr>
              <w:t>ESP contacts support teachers and mentors</w:t>
            </w:r>
          </w:p>
          <w:p w:rsidR="00577976" w:rsidRPr="00577976" w:rsidRDefault="00577976" w:rsidP="00577976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77976">
              <w:rPr>
                <w:rFonts w:cs="Times New Roman"/>
                <w:color w:val="000000" w:themeColor="text1"/>
                <w:sz w:val="20"/>
                <w:szCs w:val="20"/>
              </w:rPr>
              <w:t xml:space="preserve">PD Specialist and ESP contacts remind teachers of to upload certificate to </w:t>
            </w:r>
            <w:proofErr w:type="spellStart"/>
            <w:r w:rsidRPr="00577976">
              <w:rPr>
                <w:rFonts w:cs="Times New Roman"/>
                <w:color w:val="000000" w:themeColor="text1"/>
                <w:sz w:val="20"/>
                <w:szCs w:val="20"/>
              </w:rPr>
              <w:t>e</w:t>
            </w:r>
            <w:proofErr w:type="spellEnd"/>
            <w:r w:rsidRPr="00577976">
              <w:rPr>
                <w:rFonts w:cs="Times New Roman"/>
                <w:color w:val="000000" w:themeColor="text1"/>
                <w:sz w:val="20"/>
                <w:szCs w:val="20"/>
              </w:rPr>
              <w:t xml:space="preserve"> learning by April 1.</w:t>
            </w:r>
          </w:p>
          <w:p w:rsidR="00577976" w:rsidRPr="00577976" w:rsidRDefault="00577976" w:rsidP="00577976">
            <w:pPr>
              <w:pStyle w:val="ListParagrap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77976" w:rsidRPr="0047472A" w:rsidTr="00F01225">
        <w:trPr>
          <w:trHeight w:val="1088"/>
        </w:trPr>
        <w:tc>
          <w:tcPr>
            <w:tcW w:w="1560" w:type="dxa"/>
            <w:shd w:val="clear" w:color="auto" w:fill="F4B083" w:themeFill="accent2" w:themeFillTint="99"/>
          </w:tcPr>
          <w:p w:rsidR="00577976" w:rsidRDefault="00577976" w:rsidP="00577976">
            <w:pPr>
              <w:rPr>
                <w:b/>
                <w:sz w:val="20"/>
                <w:szCs w:val="20"/>
              </w:rPr>
            </w:pPr>
          </w:p>
          <w:p w:rsidR="00577976" w:rsidRPr="00975AA2" w:rsidRDefault="00F01225" w:rsidP="005779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By </w:t>
            </w:r>
            <w:r w:rsidR="00577976">
              <w:rPr>
                <w:b/>
                <w:sz w:val="20"/>
                <w:szCs w:val="20"/>
              </w:rPr>
              <w:t>April 1</w:t>
            </w:r>
          </w:p>
          <w:p w:rsidR="00577976" w:rsidRPr="00577976" w:rsidRDefault="00577976" w:rsidP="00577976">
            <w:pPr>
              <w:rPr>
                <w:sz w:val="20"/>
                <w:szCs w:val="20"/>
              </w:rPr>
            </w:pPr>
            <w:r w:rsidRPr="00577976">
              <w:rPr>
                <w:b/>
                <w:sz w:val="20"/>
                <w:szCs w:val="20"/>
              </w:rPr>
              <w:t>(suggested)</w:t>
            </w:r>
          </w:p>
        </w:tc>
        <w:tc>
          <w:tcPr>
            <w:tcW w:w="1269" w:type="dxa"/>
            <w:shd w:val="clear" w:color="auto" w:fill="F4B083" w:themeFill="accent2" w:themeFillTint="99"/>
          </w:tcPr>
          <w:p w:rsidR="00577976" w:rsidRDefault="00577976" w:rsidP="0057797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577976" w:rsidRPr="00170B09" w:rsidRDefault="00577976" w:rsidP="0057797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20"/>
                <w:szCs w:val="20"/>
              </w:rPr>
              <w:t>Teacher Evidence Upload</w:t>
            </w:r>
          </w:p>
        </w:tc>
        <w:tc>
          <w:tcPr>
            <w:tcW w:w="7516" w:type="dxa"/>
            <w:shd w:val="clear" w:color="auto" w:fill="F4B083" w:themeFill="accent2" w:themeFillTint="99"/>
          </w:tcPr>
          <w:p w:rsidR="00577976" w:rsidRDefault="00577976" w:rsidP="00577976">
            <w:pPr>
              <w:rPr>
                <w:rFonts w:cs="Times New Roman"/>
                <w:sz w:val="16"/>
                <w:szCs w:val="16"/>
              </w:rPr>
            </w:pPr>
          </w:p>
          <w:p w:rsidR="00577976" w:rsidRPr="00F93DAE" w:rsidRDefault="00577976" w:rsidP="00577976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 w:val="20"/>
                <w:szCs w:val="20"/>
              </w:rPr>
            </w:pPr>
            <w:r w:rsidRPr="00F93DAE">
              <w:rPr>
                <w:rFonts w:cs="Times New Roman"/>
                <w:sz w:val="20"/>
                <w:szCs w:val="20"/>
              </w:rPr>
              <w:t xml:space="preserve">Teachers upload certificate of completion for the </w:t>
            </w:r>
            <w:r>
              <w:rPr>
                <w:rFonts w:cs="Times New Roman"/>
                <w:sz w:val="20"/>
                <w:szCs w:val="20"/>
              </w:rPr>
              <w:t xml:space="preserve">Cycle 1 and 2 for FEAPS 1,3,4 </w:t>
            </w:r>
            <w:proofErr w:type="spellStart"/>
            <w:r w:rsidRPr="00F93DAE">
              <w:rPr>
                <w:rFonts w:cs="Times New Roman"/>
                <w:sz w:val="20"/>
                <w:szCs w:val="20"/>
              </w:rPr>
              <w:t>on e</w:t>
            </w:r>
            <w:proofErr w:type="spellEnd"/>
            <w:r w:rsidRPr="00F93DAE">
              <w:rPr>
                <w:rFonts w:cs="Times New Roman"/>
                <w:sz w:val="20"/>
                <w:szCs w:val="20"/>
              </w:rPr>
              <w:t xml:space="preserve"> learning.</w:t>
            </w:r>
          </w:p>
          <w:p w:rsidR="00577976" w:rsidRPr="00F01867" w:rsidRDefault="00577976" w:rsidP="00577976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Cycle 3 opens for the remaining FEAPS through e learning/e campus.</w:t>
            </w:r>
          </w:p>
          <w:p w:rsidR="00577976" w:rsidRDefault="00577976" w:rsidP="00577976">
            <w:pPr>
              <w:pStyle w:val="ListParagraph"/>
              <w:rPr>
                <w:rFonts w:cs="Times New Roman"/>
                <w:sz w:val="16"/>
                <w:szCs w:val="16"/>
              </w:rPr>
            </w:pPr>
          </w:p>
          <w:p w:rsidR="00577976" w:rsidRPr="00E279A4" w:rsidRDefault="00577976" w:rsidP="00577976">
            <w:pPr>
              <w:pStyle w:val="ListParagraph"/>
              <w:rPr>
                <w:rFonts w:cs="Times New Roman"/>
                <w:sz w:val="16"/>
                <w:szCs w:val="16"/>
              </w:rPr>
            </w:pPr>
          </w:p>
        </w:tc>
      </w:tr>
      <w:tr w:rsidR="00F01225" w:rsidRPr="0047472A" w:rsidTr="00097657">
        <w:trPr>
          <w:trHeight w:val="1088"/>
        </w:trPr>
        <w:tc>
          <w:tcPr>
            <w:tcW w:w="1560" w:type="dxa"/>
            <w:shd w:val="clear" w:color="auto" w:fill="9CC2E5" w:themeFill="accent1" w:themeFillTint="99"/>
          </w:tcPr>
          <w:p w:rsidR="00F01225" w:rsidRDefault="00F01225" w:rsidP="00F012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Between</w:t>
            </w:r>
          </w:p>
          <w:p w:rsidR="00F01225" w:rsidRPr="00F93DAE" w:rsidRDefault="00F01225" w:rsidP="00F012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April 1- May</w:t>
            </w:r>
            <w:r w:rsidRPr="00F93DAE">
              <w:rPr>
                <w:b/>
                <w:sz w:val="20"/>
                <w:szCs w:val="20"/>
              </w:rPr>
              <w:t xml:space="preserve"> 30</w:t>
            </w:r>
          </w:p>
        </w:tc>
        <w:tc>
          <w:tcPr>
            <w:tcW w:w="1269" w:type="dxa"/>
            <w:shd w:val="clear" w:color="auto" w:fill="9CC2E5" w:themeFill="accent1" w:themeFillTint="99"/>
          </w:tcPr>
          <w:p w:rsidR="00F01225" w:rsidRDefault="00F01225" w:rsidP="00F01225">
            <w:pPr>
              <w:rPr>
                <w:rFonts w:cs="Times New Roman"/>
                <w:b/>
                <w:sz w:val="20"/>
                <w:szCs w:val="20"/>
              </w:rPr>
            </w:pPr>
          </w:p>
          <w:p w:rsidR="00F01225" w:rsidRPr="00975AA2" w:rsidRDefault="00F01225" w:rsidP="00F0122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ESP Contact and Teacher Meeting</w:t>
            </w:r>
          </w:p>
        </w:tc>
        <w:tc>
          <w:tcPr>
            <w:tcW w:w="7516" w:type="dxa"/>
            <w:shd w:val="clear" w:color="auto" w:fill="9CC2E5" w:themeFill="accent1" w:themeFillTint="99"/>
          </w:tcPr>
          <w:p w:rsidR="00F01225" w:rsidRDefault="00F01225" w:rsidP="00F01225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End of Year</w:t>
            </w:r>
            <w:r w:rsidRPr="00F93DAE">
              <w:rPr>
                <w:rFonts w:cs="Times New Roman"/>
                <w:sz w:val="20"/>
                <w:szCs w:val="20"/>
              </w:rPr>
              <w:t xml:space="preserve"> Meeting and Check In with ESP Contacts and new teachers.</w:t>
            </w:r>
          </w:p>
          <w:p w:rsidR="00F01225" w:rsidRPr="00F93DAE" w:rsidRDefault="00F01225" w:rsidP="00F01225">
            <w:pPr>
              <w:pStyle w:val="ListParagraph"/>
              <w:ind w:left="1080"/>
              <w:rPr>
                <w:rFonts w:cs="Times New Roman"/>
                <w:sz w:val="20"/>
                <w:szCs w:val="20"/>
              </w:rPr>
            </w:pPr>
          </w:p>
          <w:p w:rsidR="00F01225" w:rsidRPr="00F01225" w:rsidRDefault="00F01225" w:rsidP="00F01225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z w:val="20"/>
                <w:szCs w:val="20"/>
              </w:rPr>
            </w:pPr>
            <w:r w:rsidRPr="00F01225">
              <w:rPr>
                <w:rFonts w:cs="Times New Roman"/>
                <w:sz w:val="20"/>
                <w:szCs w:val="20"/>
              </w:rPr>
              <w:t>Communication with PD specialist if additional Learning Environment help is needed.</w:t>
            </w:r>
          </w:p>
        </w:tc>
      </w:tr>
      <w:tr w:rsidR="00F01225" w:rsidRPr="0047472A" w:rsidTr="00577976">
        <w:trPr>
          <w:trHeight w:val="333"/>
        </w:trPr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FFD966" w:themeFill="accent4" w:themeFillTint="99"/>
          </w:tcPr>
          <w:p w:rsidR="00030CAC" w:rsidRDefault="00030CAC" w:rsidP="00F01225">
            <w:pPr>
              <w:rPr>
                <w:b/>
                <w:sz w:val="20"/>
                <w:szCs w:val="20"/>
              </w:rPr>
            </w:pPr>
          </w:p>
          <w:p w:rsidR="00030CAC" w:rsidRDefault="00030CAC" w:rsidP="00F01225">
            <w:pPr>
              <w:rPr>
                <w:b/>
                <w:sz w:val="20"/>
                <w:szCs w:val="20"/>
              </w:rPr>
            </w:pPr>
          </w:p>
          <w:p w:rsidR="00F01225" w:rsidRPr="00F01225" w:rsidRDefault="00F01225" w:rsidP="00F01225">
            <w:pPr>
              <w:rPr>
                <w:b/>
                <w:sz w:val="20"/>
                <w:szCs w:val="20"/>
              </w:rPr>
            </w:pPr>
            <w:r w:rsidRPr="00F01225">
              <w:rPr>
                <w:b/>
                <w:sz w:val="20"/>
                <w:szCs w:val="20"/>
              </w:rPr>
              <w:t>April 1-November 1</w:t>
            </w:r>
            <w:r w:rsidR="005D32BC">
              <w:rPr>
                <w:b/>
                <w:sz w:val="20"/>
                <w:szCs w:val="20"/>
              </w:rPr>
              <w:t xml:space="preserve"> </w:t>
            </w:r>
            <w:r w:rsidRPr="00F01225">
              <w:rPr>
                <w:b/>
                <w:sz w:val="20"/>
                <w:szCs w:val="20"/>
              </w:rPr>
              <w:t>(year 2)</w:t>
            </w:r>
          </w:p>
        </w:tc>
        <w:tc>
          <w:tcPr>
            <w:tcW w:w="1269" w:type="dxa"/>
            <w:tcBorders>
              <w:bottom w:val="single" w:sz="4" w:space="0" w:color="000000" w:themeColor="text1"/>
            </w:tcBorders>
            <w:shd w:val="clear" w:color="auto" w:fill="FFD966" w:themeFill="accent4" w:themeFillTint="99"/>
          </w:tcPr>
          <w:p w:rsidR="00F01225" w:rsidRDefault="00F01225" w:rsidP="00F01225">
            <w:pPr>
              <w:rPr>
                <w:rFonts w:cs="Times New Roman"/>
                <w:b/>
                <w:sz w:val="16"/>
                <w:szCs w:val="16"/>
              </w:rPr>
            </w:pPr>
          </w:p>
          <w:p w:rsidR="00030CAC" w:rsidRDefault="00030CAC" w:rsidP="00F0122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01225" w:rsidRPr="00577976" w:rsidRDefault="00F01225" w:rsidP="00F0122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Teacher Learning Cycle 3</w:t>
            </w:r>
          </w:p>
        </w:tc>
        <w:tc>
          <w:tcPr>
            <w:tcW w:w="7516" w:type="dxa"/>
            <w:tcBorders>
              <w:bottom w:val="single" w:sz="4" w:space="0" w:color="000000" w:themeColor="text1"/>
            </w:tcBorders>
            <w:shd w:val="clear" w:color="auto" w:fill="FFD966" w:themeFill="accent4" w:themeFillTint="99"/>
          </w:tcPr>
          <w:p w:rsidR="00F55045" w:rsidRDefault="00F55045" w:rsidP="00F5504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Complete Cycle 3:</w:t>
            </w:r>
          </w:p>
          <w:p w:rsidR="00F01225" w:rsidRDefault="00F01225" w:rsidP="00F0122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ALL FEAPS</w:t>
            </w:r>
            <w:r w:rsidR="005D32BC">
              <w:rPr>
                <w:rFonts w:cs="Times New Roman"/>
                <w:b/>
                <w:sz w:val="20"/>
                <w:szCs w:val="20"/>
              </w:rPr>
              <w:t xml:space="preserve"> 1-6</w:t>
            </w:r>
            <w:r>
              <w:rPr>
                <w:rFonts w:cs="Times New Roman"/>
                <w:b/>
                <w:sz w:val="20"/>
                <w:szCs w:val="20"/>
              </w:rPr>
              <w:t xml:space="preserve"> via e learning/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ecampus</w:t>
            </w:r>
            <w:proofErr w:type="spellEnd"/>
          </w:p>
          <w:p w:rsidR="00F01225" w:rsidRPr="00F01867" w:rsidRDefault="00F01225" w:rsidP="00F01225">
            <w:pPr>
              <w:pStyle w:val="ListParagraph"/>
              <w:numPr>
                <w:ilvl w:val="0"/>
                <w:numId w:val="14"/>
              </w:numPr>
              <w:rPr>
                <w:rFonts w:cs="Times New Roman"/>
                <w:sz w:val="20"/>
                <w:szCs w:val="20"/>
              </w:rPr>
            </w:pPr>
            <w:r w:rsidRPr="00F01867">
              <w:rPr>
                <w:rFonts w:cs="Times New Roman"/>
                <w:sz w:val="20"/>
                <w:szCs w:val="20"/>
              </w:rPr>
              <w:t>PD Specialists assess and track progress.</w:t>
            </w:r>
          </w:p>
          <w:p w:rsidR="00F01225" w:rsidRPr="00F01867" w:rsidRDefault="00F01225" w:rsidP="00F01225">
            <w:pPr>
              <w:pStyle w:val="ListParagraph"/>
              <w:numPr>
                <w:ilvl w:val="0"/>
                <w:numId w:val="14"/>
              </w:numPr>
              <w:rPr>
                <w:rFonts w:cs="Times New Roman"/>
                <w:sz w:val="20"/>
                <w:szCs w:val="20"/>
              </w:rPr>
            </w:pPr>
            <w:r w:rsidRPr="00F01867">
              <w:rPr>
                <w:rFonts w:cs="Times New Roman"/>
                <w:sz w:val="20"/>
                <w:szCs w:val="20"/>
              </w:rPr>
              <w:t>Mentors conduct peer observations.</w:t>
            </w:r>
          </w:p>
          <w:p w:rsidR="00F01225" w:rsidRPr="00D97E59" w:rsidRDefault="00F01225" w:rsidP="00F01225">
            <w:pPr>
              <w:pStyle w:val="ListParagraph"/>
              <w:numPr>
                <w:ilvl w:val="0"/>
                <w:numId w:val="14"/>
              </w:numPr>
              <w:rPr>
                <w:rFonts w:cs="Times New Roman"/>
                <w:sz w:val="20"/>
                <w:szCs w:val="20"/>
              </w:rPr>
            </w:pPr>
            <w:r w:rsidRPr="00D97E59">
              <w:rPr>
                <w:rFonts w:cs="Times New Roman"/>
                <w:sz w:val="20"/>
                <w:szCs w:val="20"/>
              </w:rPr>
              <w:t>ESP contacts support teachers and mentors.</w:t>
            </w:r>
          </w:p>
          <w:p w:rsidR="00F01225" w:rsidRPr="00D97E59" w:rsidRDefault="00F01225" w:rsidP="00030CAC">
            <w:pPr>
              <w:pStyle w:val="ListParagraph"/>
              <w:numPr>
                <w:ilvl w:val="0"/>
                <w:numId w:val="14"/>
              </w:numPr>
              <w:rPr>
                <w:rFonts w:cs="Times New Roman"/>
                <w:b/>
                <w:sz w:val="20"/>
                <w:szCs w:val="20"/>
              </w:rPr>
            </w:pPr>
            <w:r w:rsidRPr="00D97E59">
              <w:rPr>
                <w:rFonts w:cs="Times New Roman"/>
                <w:sz w:val="20"/>
                <w:szCs w:val="20"/>
              </w:rPr>
              <w:t>PD Specialist and ESP contacts remind teachers to up</w:t>
            </w:r>
            <w:r w:rsidR="00030CAC">
              <w:rPr>
                <w:rFonts w:cs="Times New Roman"/>
                <w:sz w:val="20"/>
                <w:szCs w:val="20"/>
              </w:rPr>
              <w:t xml:space="preserve">load to </w:t>
            </w:r>
            <w:proofErr w:type="spellStart"/>
            <w:r w:rsidR="00030CAC">
              <w:rPr>
                <w:rFonts w:cs="Times New Roman"/>
                <w:sz w:val="20"/>
                <w:szCs w:val="20"/>
              </w:rPr>
              <w:t>e</w:t>
            </w:r>
            <w:proofErr w:type="spellEnd"/>
            <w:r w:rsidR="00030CAC">
              <w:rPr>
                <w:rFonts w:cs="Times New Roman"/>
                <w:sz w:val="20"/>
                <w:szCs w:val="20"/>
              </w:rPr>
              <w:t xml:space="preserve"> learning by November 1, 2017</w:t>
            </w:r>
            <w:r w:rsidRPr="00D97E59">
              <w:rPr>
                <w:rFonts w:cs="Times New Roman"/>
                <w:sz w:val="20"/>
                <w:szCs w:val="20"/>
              </w:rPr>
              <w:t>.</w:t>
            </w:r>
          </w:p>
          <w:p w:rsidR="00F01225" w:rsidRPr="00F93DAE" w:rsidRDefault="00F01225" w:rsidP="00F0122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93DAE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F01225" w:rsidRPr="00E279A4" w:rsidRDefault="00F01225" w:rsidP="00F0122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01225" w:rsidRPr="0047472A" w:rsidTr="00030CAC">
        <w:trPr>
          <w:trHeight w:val="547"/>
        </w:trPr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8EAADB" w:themeFill="accent5" w:themeFillTint="99"/>
          </w:tcPr>
          <w:p w:rsidR="00030CAC" w:rsidRDefault="00030CAC" w:rsidP="00F01225">
            <w:pPr>
              <w:rPr>
                <w:b/>
                <w:sz w:val="20"/>
                <w:szCs w:val="20"/>
              </w:rPr>
            </w:pPr>
          </w:p>
          <w:p w:rsidR="00030CAC" w:rsidRDefault="00030CAC" w:rsidP="00F01225">
            <w:pPr>
              <w:rPr>
                <w:b/>
                <w:sz w:val="20"/>
                <w:szCs w:val="20"/>
              </w:rPr>
            </w:pPr>
          </w:p>
          <w:p w:rsidR="00F01225" w:rsidRPr="00030CAC" w:rsidRDefault="00030CAC" w:rsidP="00F01225">
            <w:pPr>
              <w:rPr>
                <w:b/>
                <w:sz w:val="20"/>
                <w:szCs w:val="20"/>
              </w:rPr>
            </w:pPr>
            <w:r w:rsidRPr="00030CAC">
              <w:rPr>
                <w:b/>
                <w:sz w:val="20"/>
                <w:szCs w:val="20"/>
              </w:rPr>
              <w:t>By December 1</w:t>
            </w:r>
          </w:p>
        </w:tc>
        <w:tc>
          <w:tcPr>
            <w:tcW w:w="1269" w:type="dxa"/>
            <w:tcBorders>
              <w:bottom w:val="single" w:sz="4" w:space="0" w:color="000000" w:themeColor="text1"/>
            </w:tcBorders>
            <w:shd w:val="clear" w:color="auto" w:fill="8EAADB" w:themeFill="accent5" w:themeFillTint="99"/>
          </w:tcPr>
          <w:p w:rsidR="00030CAC" w:rsidRDefault="00030CAC" w:rsidP="00F0122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Final Meeting</w:t>
            </w:r>
          </w:p>
          <w:p w:rsidR="00F01225" w:rsidRPr="00030CAC" w:rsidRDefault="00030CAC" w:rsidP="00F0122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0CAC">
              <w:rPr>
                <w:rFonts w:cs="Times New Roman"/>
                <w:b/>
                <w:sz w:val="20"/>
                <w:szCs w:val="20"/>
              </w:rPr>
              <w:t xml:space="preserve">Competency Verification form Signed </w:t>
            </w:r>
          </w:p>
        </w:tc>
        <w:tc>
          <w:tcPr>
            <w:tcW w:w="7516" w:type="dxa"/>
            <w:tcBorders>
              <w:bottom w:val="single" w:sz="4" w:space="0" w:color="000000" w:themeColor="text1"/>
            </w:tcBorders>
            <w:shd w:val="clear" w:color="auto" w:fill="8EAADB" w:themeFill="accent5" w:themeFillTint="99"/>
          </w:tcPr>
          <w:p w:rsidR="00F01225" w:rsidRPr="00030CAC" w:rsidRDefault="00030CAC" w:rsidP="00030CAC">
            <w:pPr>
              <w:pStyle w:val="ListParagraph"/>
              <w:numPr>
                <w:ilvl w:val="0"/>
                <w:numId w:val="16"/>
              </w:numPr>
              <w:rPr>
                <w:rFonts w:cs="Times New Roman"/>
                <w:sz w:val="20"/>
                <w:szCs w:val="20"/>
              </w:rPr>
            </w:pPr>
            <w:r w:rsidRPr="00030CAC">
              <w:rPr>
                <w:rFonts w:cs="Times New Roman"/>
                <w:sz w:val="20"/>
                <w:szCs w:val="20"/>
              </w:rPr>
              <w:t>Final meeting with Principal, AP, and Teacher.</w:t>
            </w:r>
          </w:p>
          <w:p w:rsidR="00030CAC" w:rsidRDefault="00030CAC" w:rsidP="00030CAC">
            <w:pPr>
              <w:pStyle w:val="ListParagraph"/>
              <w:numPr>
                <w:ilvl w:val="0"/>
                <w:numId w:val="16"/>
              </w:numPr>
              <w:rPr>
                <w:rFonts w:cs="Times New Roman"/>
                <w:sz w:val="20"/>
                <w:szCs w:val="20"/>
              </w:rPr>
            </w:pPr>
            <w:r w:rsidRPr="00030CAC">
              <w:rPr>
                <w:rFonts w:cs="Times New Roman"/>
                <w:sz w:val="20"/>
                <w:szCs w:val="20"/>
              </w:rPr>
              <w:t>Principal signs 1020 form.</w:t>
            </w:r>
          </w:p>
          <w:p w:rsidR="00030CAC" w:rsidRPr="00030CAC" w:rsidRDefault="00030CAC" w:rsidP="00030CAC">
            <w:pPr>
              <w:pStyle w:val="ListParagraph"/>
              <w:numPr>
                <w:ilvl w:val="0"/>
                <w:numId w:val="16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Teacher Uploads form to </w:t>
            </w:r>
            <w:proofErr w:type="spellStart"/>
            <w:r>
              <w:rPr>
                <w:rFonts w:cs="Times New Roman"/>
                <w:sz w:val="20"/>
                <w:szCs w:val="20"/>
              </w:rPr>
              <w:t>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learning.</w:t>
            </w:r>
          </w:p>
          <w:p w:rsidR="00030CAC" w:rsidRPr="00030CAC" w:rsidRDefault="00030CAC" w:rsidP="00030CAC">
            <w:pPr>
              <w:pStyle w:val="ListParagraph"/>
              <w:numPr>
                <w:ilvl w:val="0"/>
                <w:numId w:val="16"/>
              </w:numPr>
              <w:rPr>
                <w:rFonts w:cs="Times New Roman"/>
                <w:sz w:val="20"/>
                <w:szCs w:val="20"/>
              </w:rPr>
            </w:pPr>
            <w:r w:rsidRPr="00030CAC">
              <w:rPr>
                <w:rFonts w:cs="Times New Roman"/>
                <w:sz w:val="20"/>
                <w:szCs w:val="20"/>
              </w:rPr>
              <w:t>ESP Contact provides form 1020 to the PD Specialist.</w:t>
            </w:r>
          </w:p>
          <w:p w:rsidR="00030CAC" w:rsidRPr="00030CAC" w:rsidRDefault="00030CAC" w:rsidP="00030CAC">
            <w:pPr>
              <w:pStyle w:val="ListParagraph"/>
              <w:numPr>
                <w:ilvl w:val="0"/>
                <w:numId w:val="16"/>
              </w:numPr>
              <w:rPr>
                <w:rFonts w:cs="Times New Roman"/>
                <w:sz w:val="20"/>
                <w:szCs w:val="20"/>
              </w:rPr>
            </w:pPr>
            <w:r w:rsidRPr="00030CAC">
              <w:rPr>
                <w:rFonts w:cs="Times New Roman"/>
                <w:sz w:val="20"/>
                <w:szCs w:val="20"/>
              </w:rPr>
              <w:t>PD Specialist provides 1020 form to Illes/Morris and updates google form.</w:t>
            </w:r>
          </w:p>
          <w:p w:rsidR="00030CAC" w:rsidRPr="00030CAC" w:rsidRDefault="00030CAC" w:rsidP="00030CAC">
            <w:pPr>
              <w:pStyle w:val="ListParagraph"/>
              <w:rPr>
                <w:rFonts w:cs="Times New Roman"/>
                <w:sz w:val="20"/>
                <w:szCs w:val="20"/>
              </w:rPr>
            </w:pPr>
          </w:p>
          <w:p w:rsidR="00F01225" w:rsidRPr="0047472A" w:rsidRDefault="00F01225" w:rsidP="00F0122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01225" w:rsidRPr="0047472A" w:rsidTr="00577976">
        <w:trPr>
          <w:trHeight w:val="682"/>
        </w:trPr>
        <w:tc>
          <w:tcPr>
            <w:tcW w:w="1560" w:type="dxa"/>
            <w:shd w:val="clear" w:color="auto" w:fill="A6A6A6" w:themeFill="background1" w:themeFillShade="A6"/>
          </w:tcPr>
          <w:p w:rsidR="00F01225" w:rsidRPr="0047472A" w:rsidRDefault="00F01225" w:rsidP="00F01225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6A6A6" w:themeFill="background1" w:themeFillShade="A6"/>
          </w:tcPr>
          <w:p w:rsidR="00F01225" w:rsidRPr="00170B09" w:rsidRDefault="00F01225" w:rsidP="00F01225">
            <w:pPr>
              <w:rPr>
                <w:b/>
                <w:sz w:val="16"/>
                <w:szCs w:val="16"/>
              </w:rPr>
            </w:pPr>
          </w:p>
          <w:p w:rsidR="00F01225" w:rsidRPr="00170B09" w:rsidRDefault="00F01225" w:rsidP="00F01225">
            <w:pPr>
              <w:rPr>
                <w:b/>
                <w:sz w:val="16"/>
                <w:szCs w:val="16"/>
              </w:rPr>
            </w:pPr>
          </w:p>
        </w:tc>
        <w:tc>
          <w:tcPr>
            <w:tcW w:w="7516" w:type="dxa"/>
            <w:shd w:val="clear" w:color="auto" w:fill="A6A6A6" w:themeFill="background1" w:themeFillShade="A6"/>
          </w:tcPr>
          <w:p w:rsidR="00F01225" w:rsidRPr="0047472A" w:rsidRDefault="00F01225" w:rsidP="00F01225">
            <w:pPr>
              <w:rPr>
                <w:sz w:val="16"/>
                <w:szCs w:val="16"/>
              </w:rPr>
            </w:pPr>
          </w:p>
          <w:p w:rsidR="00F01225" w:rsidRPr="0047472A" w:rsidRDefault="00F01225" w:rsidP="00F01225">
            <w:pPr>
              <w:rPr>
                <w:sz w:val="16"/>
                <w:szCs w:val="16"/>
              </w:rPr>
            </w:pPr>
          </w:p>
        </w:tc>
      </w:tr>
      <w:tr w:rsidR="00F01225" w:rsidRPr="0047472A" w:rsidTr="00577976">
        <w:trPr>
          <w:trHeight w:val="358"/>
        </w:trPr>
        <w:tc>
          <w:tcPr>
            <w:tcW w:w="1560" w:type="dxa"/>
            <w:shd w:val="clear" w:color="auto" w:fill="FFD966" w:themeFill="accent4" w:themeFillTint="99"/>
          </w:tcPr>
          <w:p w:rsidR="00F01225" w:rsidRPr="0047472A" w:rsidRDefault="00F01225" w:rsidP="00F01225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FFD966" w:themeFill="accent4" w:themeFillTint="99"/>
          </w:tcPr>
          <w:p w:rsidR="00F01225" w:rsidRPr="00170B09" w:rsidRDefault="00F01225" w:rsidP="00F0122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516" w:type="dxa"/>
            <w:shd w:val="clear" w:color="auto" w:fill="FFD966" w:themeFill="accent4" w:themeFillTint="99"/>
          </w:tcPr>
          <w:p w:rsidR="00F01225" w:rsidRPr="00E279A4" w:rsidRDefault="00F01225" w:rsidP="00F0122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01225" w:rsidRPr="0047472A" w:rsidTr="00577976">
        <w:trPr>
          <w:trHeight w:val="533"/>
        </w:trPr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F7CAAC" w:themeFill="accent2" w:themeFillTint="66"/>
          </w:tcPr>
          <w:p w:rsidR="00F01225" w:rsidRPr="0047472A" w:rsidRDefault="00F01225" w:rsidP="00F01225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bottom w:val="single" w:sz="4" w:space="0" w:color="000000" w:themeColor="text1"/>
            </w:tcBorders>
            <w:shd w:val="clear" w:color="auto" w:fill="F7CAAC" w:themeFill="accent2" w:themeFillTint="66"/>
          </w:tcPr>
          <w:p w:rsidR="00F01225" w:rsidRPr="00170B09" w:rsidRDefault="00F01225" w:rsidP="00F01225">
            <w:pPr>
              <w:rPr>
                <w:b/>
                <w:sz w:val="16"/>
                <w:szCs w:val="16"/>
              </w:rPr>
            </w:pPr>
          </w:p>
        </w:tc>
        <w:tc>
          <w:tcPr>
            <w:tcW w:w="7516" w:type="dxa"/>
            <w:tcBorders>
              <w:bottom w:val="single" w:sz="4" w:space="0" w:color="000000" w:themeColor="text1"/>
            </w:tcBorders>
            <w:shd w:val="clear" w:color="auto" w:fill="F7CAAC" w:themeFill="accent2" w:themeFillTint="66"/>
          </w:tcPr>
          <w:p w:rsidR="00F01225" w:rsidRPr="0047472A" w:rsidRDefault="00F01225" w:rsidP="00F01225">
            <w:pPr>
              <w:rPr>
                <w:sz w:val="16"/>
                <w:szCs w:val="16"/>
              </w:rPr>
            </w:pPr>
          </w:p>
          <w:p w:rsidR="00F01225" w:rsidRPr="0047472A" w:rsidRDefault="00F01225" w:rsidP="00F01225">
            <w:pPr>
              <w:rPr>
                <w:sz w:val="16"/>
                <w:szCs w:val="16"/>
              </w:rPr>
            </w:pPr>
          </w:p>
        </w:tc>
      </w:tr>
      <w:tr w:rsidR="00F01225" w:rsidRPr="0047472A" w:rsidTr="00577976">
        <w:trPr>
          <w:trHeight w:val="547"/>
        </w:trPr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F01225" w:rsidRPr="0047472A" w:rsidRDefault="00F01225" w:rsidP="00F01225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F01225" w:rsidRPr="00170B09" w:rsidRDefault="00F01225" w:rsidP="00F01225">
            <w:pPr>
              <w:rPr>
                <w:b/>
                <w:sz w:val="16"/>
                <w:szCs w:val="16"/>
              </w:rPr>
            </w:pPr>
          </w:p>
          <w:p w:rsidR="00F01225" w:rsidRPr="00170B09" w:rsidRDefault="00F01225" w:rsidP="00F01225">
            <w:pPr>
              <w:rPr>
                <w:b/>
                <w:sz w:val="16"/>
                <w:szCs w:val="16"/>
              </w:rPr>
            </w:pPr>
          </w:p>
        </w:tc>
        <w:tc>
          <w:tcPr>
            <w:tcW w:w="751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F01225" w:rsidRDefault="00F01225" w:rsidP="00F01225">
            <w:pPr>
              <w:rPr>
                <w:sz w:val="16"/>
                <w:szCs w:val="16"/>
              </w:rPr>
            </w:pPr>
          </w:p>
          <w:p w:rsidR="00F01225" w:rsidRDefault="00F01225" w:rsidP="00F0122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.</w:t>
            </w:r>
          </w:p>
          <w:p w:rsidR="00F01225" w:rsidRPr="0047472A" w:rsidRDefault="00F01225" w:rsidP="00F01225">
            <w:pPr>
              <w:rPr>
                <w:sz w:val="16"/>
                <w:szCs w:val="16"/>
              </w:rPr>
            </w:pPr>
          </w:p>
        </w:tc>
      </w:tr>
      <w:tr w:rsidR="00F01225" w:rsidRPr="0047472A" w:rsidTr="00577976">
        <w:trPr>
          <w:trHeight w:val="547"/>
        </w:trPr>
        <w:tc>
          <w:tcPr>
            <w:tcW w:w="1560" w:type="dxa"/>
            <w:shd w:val="clear" w:color="auto" w:fill="C9C9C9" w:themeFill="accent3" w:themeFillTint="99"/>
          </w:tcPr>
          <w:p w:rsidR="00F01225" w:rsidRPr="0047472A" w:rsidRDefault="00F01225" w:rsidP="00F01225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C9C9C9" w:themeFill="accent3" w:themeFillTint="99"/>
          </w:tcPr>
          <w:p w:rsidR="00F01225" w:rsidRPr="00170B09" w:rsidRDefault="00F01225" w:rsidP="00F012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6" w:type="dxa"/>
            <w:shd w:val="clear" w:color="auto" w:fill="C9C9C9" w:themeFill="accent3" w:themeFillTint="99"/>
          </w:tcPr>
          <w:p w:rsidR="00F01225" w:rsidRDefault="00F01225" w:rsidP="00F01225">
            <w:pPr>
              <w:rPr>
                <w:sz w:val="16"/>
                <w:szCs w:val="16"/>
              </w:rPr>
            </w:pPr>
          </w:p>
          <w:p w:rsidR="00F01225" w:rsidRPr="0047472A" w:rsidRDefault="00F01225" w:rsidP="00030CAC">
            <w:pPr>
              <w:rPr>
                <w:sz w:val="16"/>
                <w:szCs w:val="16"/>
              </w:rPr>
            </w:pPr>
          </w:p>
        </w:tc>
      </w:tr>
      <w:tr w:rsidR="00F01225" w:rsidRPr="0047472A" w:rsidTr="00030CAC">
        <w:trPr>
          <w:trHeight w:val="75"/>
        </w:trPr>
        <w:tc>
          <w:tcPr>
            <w:tcW w:w="1560" w:type="dxa"/>
          </w:tcPr>
          <w:p w:rsidR="00F01225" w:rsidRPr="0047472A" w:rsidRDefault="00F01225" w:rsidP="00F01225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F01225" w:rsidRPr="00170B09" w:rsidRDefault="00F01225" w:rsidP="00F01225">
            <w:pPr>
              <w:rPr>
                <w:b/>
                <w:sz w:val="16"/>
                <w:szCs w:val="16"/>
              </w:rPr>
            </w:pPr>
          </w:p>
        </w:tc>
        <w:tc>
          <w:tcPr>
            <w:tcW w:w="7516" w:type="dxa"/>
          </w:tcPr>
          <w:p w:rsidR="00F01225" w:rsidRPr="002B7EF8" w:rsidRDefault="00F01225" w:rsidP="00F01225">
            <w:pPr>
              <w:rPr>
                <w:b/>
                <w:sz w:val="16"/>
                <w:szCs w:val="16"/>
              </w:rPr>
            </w:pPr>
          </w:p>
        </w:tc>
      </w:tr>
    </w:tbl>
    <w:p w:rsidR="008D10BD" w:rsidRDefault="008D10BD">
      <w:bookmarkStart w:id="0" w:name="_GoBack"/>
      <w:bookmarkEnd w:id="0"/>
    </w:p>
    <w:p w:rsidR="00E75984" w:rsidRDefault="00E75984"/>
    <w:sectPr w:rsidR="00E75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179F"/>
    <w:multiLevelType w:val="hybridMultilevel"/>
    <w:tmpl w:val="BA32A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5544F"/>
    <w:multiLevelType w:val="hybridMultilevel"/>
    <w:tmpl w:val="F806A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90266"/>
    <w:multiLevelType w:val="hybridMultilevel"/>
    <w:tmpl w:val="8BC80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B7636"/>
    <w:multiLevelType w:val="hybridMultilevel"/>
    <w:tmpl w:val="014AC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B7E62"/>
    <w:multiLevelType w:val="hybridMultilevel"/>
    <w:tmpl w:val="5F2C8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C56DC"/>
    <w:multiLevelType w:val="hybridMultilevel"/>
    <w:tmpl w:val="CD9E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5581A"/>
    <w:multiLevelType w:val="hybridMultilevel"/>
    <w:tmpl w:val="40601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A6061"/>
    <w:multiLevelType w:val="hybridMultilevel"/>
    <w:tmpl w:val="4F8E5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866FA"/>
    <w:multiLevelType w:val="hybridMultilevel"/>
    <w:tmpl w:val="0B9A85C0"/>
    <w:lvl w:ilvl="0" w:tplc="806AC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9203A4"/>
    <w:multiLevelType w:val="hybridMultilevel"/>
    <w:tmpl w:val="A98A8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F57FD"/>
    <w:multiLevelType w:val="hybridMultilevel"/>
    <w:tmpl w:val="5F2C8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569D2"/>
    <w:multiLevelType w:val="hybridMultilevel"/>
    <w:tmpl w:val="5F2C8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26311"/>
    <w:multiLevelType w:val="hybridMultilevel"/>
    <w:tmpl w:val="C276A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31A04"/>
    <w:multiLevelType w:val="hybridMultilevel"/>
    <w:tmpl w:val="AADA0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14B16"/>
    <w:multiLevelType w:val="hybridMultilevel"/>
    <w:tmpl w:val="8BC80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E4248A"/>
    <w:multiLevelType w:val="hybridMultilevel"/>
    <w:tmpl w:val="A9F6D57E"/>
    <w:lvl w:ilvl="0" w:tplc="DB422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"/>
  </w:num>
  <w:num w:numId="5">
    <w:abstractNumId w:val="11"/>
  </w:num>
  <w:num w:numId="6">
    <w:abstractNumId w:val="14"/>
  </w:num>
  <w:num w:numId="7">
    <w:abstractNumId w:val="3"/>
  </w:num>
  <w:num w:numId="8">
    <w:abstractNumId w:val="10"/>
  </w:num>
  <w:num w:numId="9">
    <w:abstractNumId w:val="6"/>
  </w:num>
  <w:num w:numId="10">
    <w:abstractNumId w:val="2"/>
  </w:num>
  <w:num w:numId="11">
    <w:abstractNumId w:val="13"/>
  </w:num>
  <w:num w:numId="12">
    <w:abstractNumId w:val="5"/>
  </w:num>
  <w:num w:numId="13">
    <w:abstractNumId w:val="4"/>
  </w:num>
  <w:num w:numId="14">
    <w:abstractNumId w:val="15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E1"/>
    <w:rsid w:val="00030CAC"/>
    <w:rsid w:val="003640D4"/>
    <w:rsid w:val="00390494"/>
    <w:rsid w:val="00577976"/>
    <w:rsid w:val="00580144"/>
    <w:rsid w:val="005D32BC"/>
    <w:rsid w:val="006B47BC"/>
    <w:rsid w:val="00841CA4"/>
    <w:rsid w:val="0087357A"/>
    <w:rsid w:val="008821E9"/>
    <w:rsid w:val="008D10BD"/>
    <w:rsid w:val="00975AA2"/>
    <w:rsid w:val="00AD5681"/>
    <w:rsid w:val="00C839E1"/>
    <w:rsid w:val="00D97E59"/>
    <w:rsid w:val="00E75984"/>
    <w:rsid w:val="00F01225"/>
    <w:rsid w:val="00F01867"/>
    <w:rsid w:val="00F55045"/>
    <w:rsid w:val="00F93DAE"/>
    <w:rsid w:val="00FF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137CBB-1535-40AF-80BE-FEF9CA7A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83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9E1"/>
    <w:pPr>
      <w:ind w:left="720"/>
      <w:contextualSpacing/>
    </w:pPr>
  </w:style>
  <w:style w:type="table" w:styleId="TableGrid">
    <w:name w:val="Table Grid"/>
    <w:basedOn w:val="TableNormal"/>
    <w:uiPriority w:val="59"/>
    <w:rsid w:val="00C83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SDPBC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Illes</dc:creator>
  <cp:keywords/>
  <dc:description/>
  <cp:lastModifiedBy>Jason Linett</cp:lastModifiedBy>
  <cp:revision>2</cp:revision>
  <cp:lastPrinted>2016-09-13T19:17:00Z</cp:lastPrinted>
  <dcterms:created xsi:type="dcterms:W3CDTF">2017-01-10T20:02:00Z</dcterms:created>
  <dcterms:modified xsi:type="dcterms:W3CDTF">2017-01-10T20:02:00Z</dcterms:modified>
</cp:coreProperties>
</file>